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4D77" w:rsidRPr="00943206" w:rsidRDefault="004F5B7C">
      <w:pPr>
        <w:spacing w:after="0"/>
        <w:ind w:left="120"/>
        <w:rPr>
          <w:lang w:val="ru-RU"/>
        </w:rPr>
      </w:pPr>
      <w:bookmarkStart w:id="0" w:name="block-53454542"/>
      <w:r>
        <w:rPr>
          <w:noProof/>
          <w:lang w:val="ru-RU" w:eastAsia="ru-RU"/>
        </w:rPr>
        <w:drawing>
          <wp:inline distT="0" distB="0" distL="0" distR="0" wp14:anchorId="5F6785DF" wp14:editId="28AE9FFD">
            <wp:extent cx="5940425" cy="8401777"/>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940425" cy="8401777"/>
                    </a:xfrm>
                    <a:prstGeom prst="rect">
                      <a:avLst/>
                    </a:prstGeom>
                  </pic:spPr>
                </pic:pic>
              </a:graphicData>
            </a:graphic>
          </wp:inline>
        </w:drawing>
      </w:r>
      <w:bookmarkStart w:id="1" w:name="_GoBack"/>
      <w:bookmarkEnd w:id="1"/>
    </w:p>
    <w:p w:rsidR="00094D77" w:rsidRPr="00943206" w:rsidRDefault="00094D77">
      <w:pPr>
        <w:rPr>
          <w:lang w:val="ru-RU"/>
        </w:rPr>
        <w:sectPr w:rsidR="00094D77" w:rsidRPr="00943206">
          <w:pgSz w:w="11906" w:h="16383"/>
          <w:pgMar w:top="1134" w:right="850" w:bottom="1134" w:left="1701" w:header="720" w:footer="720" w:gutter="0"/>
          <w:cols w:space="720"/>
        </w:sectPr>
      </w:pPr>
    </w:p>
    <w:p w:rsidR="00094D77" w:rsidRPr="00943206" w:rsidRDefault="00C30C5A">
      <w:pPr>
        <w:spacing w:after="0" w:line="264" w:lineRule="auto"/>
        <w:ind w:firstLine="600"/>
        <w:jc w:val="both"/>
        <w:rPr>
          <w:lang w:val="ru-RU"/>
        </w:rPr>
      </w:pPr>
      <w:bookmarkStart w:id="2" w:name="block-53454541"/>
      <w:bookmarkEnd w:id="0"/>
      <w:r w:rsidRPr="00943206">
        <w:rPr>
          <w:rFonts w:ascii="Times New Roman" w:hAnsi="Times New Roman"/>
          <w:b/>
          <w:color w:val="000000"/>
          <w:sz w:val="28"/>
          <w:lang w:val="ru-RU"/>
        </w:rPr>
        <w:lastRenderedPageBreak/>
        <w:t>ПОЯСНИТЕЛЬНАЯ ЗАПИСКА</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Программа по истории дает представление о целях, общей стратегии обучения, воспитания и развития обучающихся средствами истории,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Место истории в системе среднего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rsidR="00094D77" w:rsidRPr="00943206" w:rsidRDefault="00C30C5A">
      <w:pPr>
        <w:spacing w:after="0" w:line="264" w:lineRule="auto"/>
        <w:ind w:firstLine="600"/>
        <w:jc w:val="both"/>
        <w:rPr>
          <w:lang w:val="ru-RU"/>
        </w:rPr>
      </w:pPr>
      <w:r w:rsidRPr="00943206">
        <w:rPr>
          <w:rFonts w:ascii="Times New Roman" w:hAnsi="Times New Roman"/>
          <w:b/>
          <w:color w:val="000000"/>
          <w:sz w:val="28"/>
          <w:lang w:val="ru-RU"/>
        </w:rPr>
        <w:t xml:space="preserve">Целью </w:t>
      </w:r>
      <w:r w:rsidRPr="00943206">
        <w:rPr>
          <w:rFonts w:ascii="Times New Roman" w:hAnsi="Times New Roman"/>
          <w:color w:val="000000"/>
          <w:sz w:val="28"/>
          <w:lang w:val="ru-RU"/>
        </w:rPr>
        <w:t>школьного исторического образования является формирование и развитие личности обучающегося,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При разработке рабочей программы по истории образовательная организация вправе использовать материалы всероссийского просветительского проекта «Без срока давности», направленные на сохранение исторической памяти о трагедии мирного населения в СССР и военных преступлений нацистов в годы Великой Отечественной войны 1941–1945 гг.</w:t>
      </w:r>
    </w:p>
    <w:p w:rsidR="00094D77" w:rsidRPr="00943206" w:rsidRDefault="00C30C5A">
      <w:pPr>
        <w:spacing w:after="0" w:line="264" w:lineRule="auto"/>
        <w:ind w:firstLine="600"/>
        <w:jc w:val="both"/>
        <w:rPr>
          <w:lang w:val="ru-RU"/>
        </w:rPr>
      </w:pPr>
      <w:r w:rsidRPr="00943206">
        <w:rPr>
          <w:rFonts w:ascii="Times New Roman" w:hAnsi="Times New Roman"/>
          <w:b/>
          <w:color w:val="000000"/>
          <w:sz w:val="28"/>
          <w:lang w:val="ru-RU"/>
        </w:rPr>
        <w:t xml:space="preserve">Задачами </w:t>
      </w:r>
      <w:r w:rsidRPr="00943206">
        <w:rPr>
          <w:rFonts w:ascii="Times New Roman" w:hAnsi="Times New Roman"/>
          <w:color w:val="000000"/>
          <w:sz w:val="28"/>
          <w:lang w:val="ru-RU"/>
        </w:rPr>
        <w:t>изучения истории являются: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углубление социализации обучающихся, формирование гражданской ответственности и социальной культуры, соответствующей условиям современного мира;</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освоение систематических знаний об истории России и всеобщей истории </w:t>
      </w:r>
      <w:r>
        <w:rPr>
          <w:rFonts w:ascii="Times New Roman" w:hAnsi="Times New Roman"/>
          <w:color w:val="000000"/>
          <w:sz w:val="28"/>
        </w:rPr>
        <w:t>XX</w:t>
      </w:r>
      <w:r w:rsidRPr="00943206">
        <w:rPr>
          <w:rFonts w:ascii="Times New Roman" w:hAnsi="Times New Roman"/>
          <w:color w:val="000000"/>
          <w:sz w:val="28"/>
          <w:lang w:val="ru-RU"/>
        </w:rPr>
        <w:t xml:space="preserve"> – начала </w:t>
      </w:r>
      <w:r>
        <w:rPr>
          <w:rFonts w:ascii="Times New Roman" w:hAnsi="Times New Roman"/>
          <w:color w:val="000000"/>
          <w:sz w:val="28"/>
        </w:rPr>
        <w:t>XXI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воспитание обучающихся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работа с комплексами источников исторической и социальной информации, развитие учебно-проектной деятельности;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расширение аксиологических знаний и опыта оценочной деятельности (сопоставление различных версий и оценок исторических событий и личностей, определение и выражение собственного отношения, обоснование позиции при изучении дискуссионных проблем прошлого и современности);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развитие практики применения знаний и умений в социальной среде, общественной деятельности, межкультурном общении.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Общее число часов, рекомендованных для изучения истории, – 136, в 10–11 классах по 2 часа в неделю при 34 учебных неделях.</w:t>
      </w:r>
    </w:p>
    <w:p w:rsidR="00094D77" w:rsidRPr="00943206" w:rsidRDefault="00094D77">
      <w:pPr>
        <w:rPr>
          <w:lang w:val="ru-RU"/>
        </w:rPr>
        <w:sectPr w:rsidR="00094D77" w:rsidRPr="00943206">
          <w:pgSz w:w="11906" w:h="16383"/>
          <w:pgMar w:top="1134" w:right="850" w:bottom="1134" w:left="1701" w:header="720" w:footer="720" w:gutter="0"/>
          <w:cols w:space="720"/>
        </w:sectPr>
      </w:pPr>
    </w:p>
    <w:p w:rsidR="00094D77" w:rsidRPr="00943206" w:rsidRDefault="00C30C5A" w:rsidP="002A0305">
      <w:pPr>
        <w:spacing w:after="0" w:line="264" w:lineRule="auto"/>
        <w:ind w:left="120"/>
        <w:jc w:val="both"/>
        <w:rPr>
          <w:lang w:val="ru-RU"/>
        </w:rPr>
      </w:pPr>
      <w:bookmarkStart w:id="3" w:name="block-53454545"/>
      <w:bookmarkEnd w:id="2"/>
      <w:r w:rsidRPr="00943206">
        <w:rPr>
          <w:rFonts w:ascii="Times New Roman" w:hAnsi="Times New Roman"/>
          <w:b/>
          <w:color w:val="000000"/>
          <w:sz w:val="28"/>
          <w:lang w:val="ru-RU"/>
        </w:rPr>
        <w:lastRenderedPageBreak/>
        <w:t>СОДЕРЖАНИЕ ОБУЧЕНИЯ</w:t>
      </w: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11 КЛАСС</w:t>
      </w:r>
    </w:p>
    <w:p w:rsidR="00094D77" w:rsidRPr="00943206" w:rsidRDefault="00C30C5A" w:rsidP="002A0305">
      <w:pPr>
        <w:spacing w:after="0" w:line="264" w:lineRule="auto"/>
        <w:jc w:val="both"/>
        <w:rPr>
          <w:lang w:val="ru-RU"/>
        </w:rPr>
      </w:pPr>
      <w:bookmarkStart w:id="4" w:name="_Toc143611214"/>
      <w:bookmarkEnd w:id="4"/>
      <w:r w:rsidRPr="00943206">
        <w:rPr>
          <w:rFonts w:ascii="Times New Roman" w:hAnsi="Times New Roman"/>
          <w:b/>
          <w:color w:val="000000"/>
          <w:sz w:val="28"/>
          <w:lang w:val="ru-RU"/>
        </w:rPr>
        <w:t>ВСЕОБЩАЯ ИСТОРИЯ. 1945 ГОД – НАЧАЛО ХХ</w:t>
      </w:r>
      <w:r>
        <w:rPr>
          <w:rFonts w:ascii="Times New Roman" w:hAnsi="Times New Roman"/>
          <w:b/>
          <w:color w:val="000000"/>
          <w:sz w:val="28"/>
        </w:rPr>
        <w:t>I</w:t>
      </w:r>
      <w:r w:rsidRPr="00943206">
        <w:rPr>
          <w:rFonts w:ascii="Times New Roman" w:hAnsi="Times New Roman"/>
          <w:b/>
          <w:color w:val="000000"/>
          <w:sz w:val="28"/>
          <w:lang w:val="ru-RU"/>
        </w:rPr>
        <w:t xml:space="preserve"> ВЕКА</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Мир во второй половине </w:t>
      </w:r>
      <w:r>
        <w:rPr>
          <w:rFonts w:ascii="Times New Roman" w:hAnsi="Times New Roman"/>
          <w:color w:val="000000"/>
          <w:sz w:val="28"/>
        </w:rPr>
        <w:t>XX</w:t>
      </w:r>
      <w:r w:rsidRPr="00943206">
        <w:rPr>
          <w:rFonts w:ascii="Times New Roman" w:hAnsi="Times New Roman"/>
          <w:color w:val="000000"/>
          <w:sz w:val="28"/>
          <w:lang w:val="ru-RU"/>
        </w:rPr>
        <w:t xml:space="preserve"> – начале </w:t>
      </w:r>
      <w:r>
        <w:rPr>
          <w:rFonts w:ascii="Times New Roman" w:hAnsi="Times New Roman"/>
          <w:color w:val="000000"/>
          <w:sz w:val="28"/>
        </w:rPr>
        <w:t>XXI</w:t>
      </w:r>
      <w:r w:rsidRPr="00943206">
        <w:rPr>
          <w:rFonts w:ascii="Times New Roman" w:hAnsi="Times New Roman"/>
          <w:color w:val="000000"/>
          <w:sz w:val="28"/>
          <w:lang w:val="ru-RU"/>
        </w:rPr>
        <w:t xml:space="preserve"> в. Интересы СССР, США, Великобритании и Франции в Европе и мире после войны.</w:t>
      </w:r>
    </w:p>
    <w:p w:rsidR="00094D77" w:rsidRPr="00943206" w:rsidRDefault="00094D77">
      <w:pPr>
        <w:spacing w:after="0" w:line="264" w:lineRule="auto"/>
        <w:ind w:left="120"/>
        <w:jc w:val="both"/>
        <w:rPr>
          <w:lang w:val="ru-RU"/>
        </w:rPr>
      </w:pP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 xml:space="preserve">США и страны Европы во второй половине </w:t>
      </w:r>
      <w:r>
        <w:rPr>
          <w:rFonts w:ascii="Times New Roman" w:hAnsi="Times New Roman"/>
          <w:b/>
          <w:color w:val="000000"/>
          <w:sz w:val="28"/>
        </w:rPr>
        <w:t>XX</w:t>
      </w:r>
      <w:r w:rsidRPr="00943206">
        <w:rPr>
          <w:rFonts w:ascii="Times New Roman" w:hAnsi="Times New Roman"/>
          <w:b/>
          <w:color w:val="000000"/>
          <w:sz w:val="28"/>
          <w:lang w:val="ru-RU"/>
        </w:rPr>
        <w:t xml:space="preserve"> – начале </w:t>
      </w:r>
      <w:r>
        <w:rPr>
          <w:rFonts w:ascii="Times New Roman" w:hAnsi="Times New Roman"/>
          <w:b/>
          <w:color w:val="000000"/>
          <w:sz w:val="28"/>
        </w:rPr>
        <w:t>XXI</w:t>
      </w:r>
      <w:r w:rsidRPr="00943206">
        <w:rPr>
          <w:rFonts w:ascii="Times New Roman" w:hAnsi="Times New Roman"/>
          <w:b/>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i/>
          <w:color w:val="000000"/>
          <w:sz w:val="28"/>
          <w:lang w:val="ru-RU"/>
        </w:rPr>
        <w:t xml:space="preserve">США и страны Западной Европы во второй половине ХХ – начале </w:t>
      </w:r>
      <w:r>
        <w:rPr>
          <w:rFonts w:ascii="Times New Roman" w:hAnsi="Times New Roman"/>
          <w:i/>
          <w:color w:val="000000"/>
          <w:sz w:val="28"/>
        </w:rPr>
        <w:t>XXI</w:t>
      </w:r>
      <w:r w:rsidRPr="00943206">
        <w:rPr>
          <w:rFonts w:ascii="Times New Roman" w:hAnsi="Times New Roman"/>
          <w:i/>
          <w:color w:val="000000"/>
          <w:sz w:val="28"/>
          <w:lang w:val="ru-RU"/>
        </w:rPr>
        <w:t xml:space="preserve"> в.</w:t>
      </w:r>
      <w:r w:rsidRPr="00943206">
        <w:rPr>
          <w:rFonts w:ascii="Times New Roman" w:hAnsi="Times New Roman"/>
          <w:color w:val="000000"/>
          <w:sz w:val="28"/>
          <w:lang w:val="ru-RU"/>
        </w:rPr>
        <w:t xml:space="preserve"> Складывание 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США и страны Западной Европы в конце ХХ – начале </w:t>
      </w:r>
      <w:r>
        <w:rPr>
          <w:rFonts w:ascii="Times New Roman" w:hAnsi="Times New Roman"/>
          <w:color w:val="000000"/>
          <w:sz w:val="28"/>
        </w:rPr>
        <w:t>XXI</w:t>
      </w:r>
      <w:r w:rsidRPr="00943206">
        <w:rPr>
          <w:rFonts w:ascii="Times New Roman" w:hAnsi="Times New Roman"/>
          <w:color w:val="000000"/>
          <w:sz w:val="28"/>
          <w:lang w:val="ru-RU"/>
        </w:rPr>
        <w:t xml:space="preserve"> в. Информационная революция. Энергетический и экологический кризисы. Изменение социальной структуры стран Запада. Рост влияния СМИ и политические изменения в Европе. Неоконсерватизм и неоглобализм. Страны Запада в начале ХХ</w:t>
      </w:r>
      <w:r>
        <w:rPr>
          <w:rFonts w:ascii="Times New Roman" w:hAnsi="Times New Roman"/>
          <w:color w:val="000000"/>
          <w:sz w:val="28"/>
        </w:rPr>
        <w:t>I</w:t>
      </w:r>
      <w:r w:rsidRPr="00943206">
        <w:rPr>
          <w:rFonts w:ascii="Times New Roman" w:hAnsi="Times New Roman"/>
          <w:color w:val="000000"/>
          <w:sz w:val="28"/>
          <w:lang w:val="ru-RU"/>
        </w:rPr>
        <w:t xml:space="preserve"> века. Создание Европейского союза.</w:t>
      </w:r>
    </w:p>
    <w:p w:rsidR="00094D77" w:rsidRPr="00943206" w:rsidRDefault="00C30C5A">
      <w:pPr>
        <w:spacing w:after="0" w:line="264" w:lineRule="auto"/>
        <w:ind w:firstLine="600"/>
        <w:jc w:val="both"/>
        <w:rPr>
          <w:lang w:val="ru-RU"/>
        </w:rPr>
      </w:pPr>
      <w:r w:rsidRPr="00943206">
        <w:rPr>
          <w:rFonts w:ascii="Times New Roman" w:hAnsi="Times New Roman"/>
          <w:i/>
          <w:color w:val="000000"/>
          <w:sz w:val="28"/>
          <w:lang w:val="ru-RU"/>
        </w:rPr>
        <w:t>Страны Центральной и Восточной Европы во второй половине ХХ – начале ХХ</w:t>
      </w:r>
      <w:r>
        <w:rPr>
          <w:rFonts w:ascii="Times New Roman" w:hAnsi="Times New Roman"/>
          <w:i/>
          <w:color w:val="000000"/>
          <w:sz w:val="28"/>
        </w:rPr>
        <w:t>I</w:t>
      </w:r>
      <w:r w:rsidRPr="00943206">
        <w:rPr>
          <w:rFonts w:ascii="Times New Roman" w:hAnsi="Times New Roman"/>
          <w:i/>
          <w:color w:val="000000"/>
          <w:sz w:val="28"/>
          <w:lang w:val="ru-RU"/>
        </w:rPr>
        <w:t xml:space="preserve"> в.</w:t>
      </w:r>
      <w:r w:rsidRPr="00943206">
        <w:rPr>
          <w:rFonts w:ascii="Times New Roman" w:hAnsi="Times New Roman"/>
          <w:color w:val="000000"/>
          <w:sz w:val="28"/>
          <w:lang w:val="ru-RU"/>
        </w:rPr>
        <w:t xml:space="preserve"> Социально-экономическая система Восточной Европы в середине ХХ в. Кризисы в ряде социалистических стран. «Пражская весна» 1968 года. Ввод войск стран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094D77">
      <w:pPr>
        <w:spacing w:after="0" w:line="264" w:lineRule="auto"/>
        <w:ind w:left="120"/>
        <w:jc w:val="both"/>
        <w:rPr>
          <w:lang w:val="ru-RU"/>
        </w:rPr>
      </w:pP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 xml:space="preserve">Страны Азии, Африки и Латинской Америки во второй половине ХХ – начале </w:t>
      </w:r>
      <w:r>
        <w:rPr>
          <w:rFonts w:ascii="Times New Roman" w:hAnsi="Times New Roman"/>
          <w:b/>
          <w:color w:val="000000"/>
          <w:sz w:val="28"/>
        </w:rPr>
        <w:t>XXI</w:t>
      </w:r>
      <w:r w:rsidRPr="00943206">
        <w:rPr>
          <w:rFonts w:ascii="Times New Roman" w:hAnsi="Times New Roman"/>
          <w:b/>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i/>
          <w:color w:val="000000"/>
          <w:sz w:val="28"/>
          <w:lang w:val="ru-RU"/>
        </w:rPr>
        <w:t>Страны Азии во второй половине ХХ – начале ХХ</w:t>
      </w:r>
      <w:r>
        <w:rPr>
          <w:rFonts w:ascii="Times New Roman" w:hAnsi="Times New Roman"/>
          <w:i/>
          <w:color w:val="000000"/>
          <w:sz w:val="28"/>
        </w:rPr>
        <w:t>I</w:t>
      </w:r>
      <w:r w:rsidRPr="00943206">
        <w:rPr>
          <w:rFonts w:ascii="Times New Roman" w:hAnsi="Times New Roman"/>
          <w:i/>
          <w:color w:val="000000"/>
          <w:sz w:val="28"/>
          <w:lang w:val="ru-RU"/>
        </w:rPr>
        <w:t xml:space="preserve"> в.</w:t>
      </w:r>
      <w:r w:rsidRPr="00943206">
        <w:rPr>
          <w:rFonts w:ascii="Times New Roman" w:hAnsi="Times New Roman"/>
          <w:color w:val="000000"/>
          <w:sz w:val="28"/>
          <w:lang w:val="ru-RU"/>
        </w:rPr>
        <w:t xml:space="preserve"> Гражданская война в Китае. Война в Корее. Национально-освободительные движения в Юго-Восточной Азии.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Строительство социализма в Китае. Мао Цзэдун. «Культурная революция» в Китае. Рыночные реформы в Китае. Китай в конце 1980-х гг. Северная Корея. Режим Пол Пота в Кампучии. Реформы в социалистических странах Азии, их последствия. Япония после Второй мировой войны. Восстановление суверенитета Японии и проблема Курильских островов. Японское «экономическое чудо». Кризис японского общества. Развитие 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w:t>
      </w:r>
      <w:r>
        <w:rPr>
          <w:rFonts w:ascii="Times New Roman" w:hAnsi="Times New Roman"/>
          <w:color w:val="000000"/>
          <w:sz w:val="28"/>
        </w:rPr>
        <w:t>I</w:t>
      </w:r>
      <w:r w:rsidRPr="00943206">
        <w:rPr>
          <w:rFonts w:ascii="Times New Roman" w:hAnsi="Times New Roman"/>
          <w:color w:val="000000"/>
          <w:sz w:val="28"/>
          <w:lang w:val="ru-RU"/>
        </w:rPr>
        <w:t xml:space="preserve"> в.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Обретение независимости странами Южной Азии. Преобразования в независимой Индии. Индия и Пакистан. Кризис индийского общества и борьба за его преодоление. Капиталистическая модернизация Тайланда, Малайзии и Филиппин. Индонезия и Мьянма</w:t>
      </w:r>
    </w:p>
    <w:p w:rsidR="00094D77" w:rsidRPr="00943206" w:rsidRDefault="00C30C5A">
      <w:pPr>
        <w:spacing w:after="0" w:line="264" w:lineRule="auto"/>
        <w:ind w:firstLine="600"/>
        <w:jc w:val="both"/>
        <w:rPr>
          <w:lang w:val="ru-RU"/>
        </w:rPr>
      </w:pPr>
      <w:r w:rsidRPr="00943206">
        <w:rPr>
          <w:rFonts w:ascii="Times New Roman" w:hAnsi="Times New Roman"/>
          <w:i/>
          <w:color w:val="000000"/>
          <w:sz w:val="28"/>
          <w:lang w:val="ru-RU"/>
        </w:rPr>
        <w:t>Страны Ближнего и Среднего Востока во второй половине ХХ – начале ХХ</w:t>
      </w:r>
      <w:r>
        <w:rPr>
          <w:rFonts w:ascii="Times New Roman" w:hAnsi="Times New Roman"/>
          <w:i/>
          <w:color w:val="000000"/>
          <w:sz w:val="28"/>
        </w:rPr>
        <w:t>I</w:t>
      </w:r>
      <w:r w:rsidRPr="00943206">
        <w:rPr>
          <w:rFonts w:ascii="Times New Roman" w:hAnsi="Times New Roman"/>
          <w:i/>
          <w:color w:val="000000"/>
          <w:sz w:val="28"/>
          <w:lang w:val="ru-RU"/>
        </w:rPr>
        <w:t xml:space="preserve"> в. </w:t>
      </w:r>
      <w:r w:rsidRPr="00943206">
        <w:rPr>
          <w:rFonts w:ascii="Times New Roman" w:hAnsi="Times New Roman"/>
          <w:color w:val="000000"/>
          <w:sz w:val="28"/>
          <w:lang w:val="ru-RU"/>
        </w:rPr>
        <w:t>Арабские страны и возникновение государства Израиль.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rsidR="00094D77" w:rsidRPr="00943206" w:rsidRDefault="00C30C5A">
      <w:pPr>
        <w:spacing w:after="0" w:line="264" w:lineRule="auto"/>
        <w:ind w:firstLine="600"/>
        <w:jc w:val="both"/>
        <w:rPr>
          <w:lang w:val="ru-RU"/>
        </w:rPr>
      </w:pPr>
      <w:r w:rsidRPr="00943206">
        <w:rPr>
          <w:rFonts w:ascii="Times New Roman" w:hAnsi="Times New Roman"/>
          <w:i/>
          <w:color w:val="000000"/>
          <w:sz w:val="28"/>
          <w:lang w:val="ru-RU"/>
        </w:rPr>
        <w:t xml:space="preserve">Страны Тропической и Южной Африки. Освобождение от колониальной зависимости. </w:t>
      </w:r>
      <w:r w:rsidRPr="00943206">
        <w:rPr>
          <w:rFonts w:ascii="Times New Roman" w:hAnsi="Times New Roman"/>
          <w:color w:val="000000"/>
          <w:sz w:val="28"/>
          <w:lang w:val="ru-RU"/>
        </w:rPr>
        <w:t>Страны Африки южнее Сахары.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века, их причины.</w:t>
      </w:r>
    </w:p>
    <w:p w:rsidR="00094D77" w:rsidRPr="00943206" w:rsidRDefault="00C30C5A">
      <w:pPr>
        <w:spacing w:after="0" w:line="264" w:lineRule="auto"/>
        <w:ind w:firstLine="600"/>
        <w:jc w:val="both"/>
        <w:rPr>
          <w:lang w:val="ru-RU"/>
        </w:rPr>
      </w:pPr>
      <w:r w:rsidRPr="00943206">
        <w:rPr>
          <w:rFonts w:ascii="Times New Roman" w:hAnsi="Times New Roman"/>
          <w:i/>
          <w:color w:val="000000"/>
          <w:sz w:val="28"/>
          <w:lang w:val="ru-RU"/>
        </w:rPr>
        <w:t>Страны Латинской Америки во второй половине ХХ – начале ХХ</w:t>
      </w:r>
      <w:r>
        <w:rPr>
          <w:rFonts w:ascii="Times New Roman" w:hAnsi="Times New Roman"/>
          <w:i/>
          <w:color w:val="000000"/>
          <w:sz w:val="28"/>
        </w:rPr>
        <w:t>I</w:t>
      </w:r>
      <w:r w:rsidRPr="00943206">
        <w:rPr>
          <w:rFonts w:ascii="Times New Roman" w:hAnsi="Times New Roman"/>
          <w:i/>
          <w:color w:val="000000"/>
          <w:sz w:val="28"/>
          <w:lang w:val="ru-RU"/>
        </w:rPr>
        <w:t xml:space="preserve"> в.</w:t>
      </w:r>
      <w:r w:rsidRPr="00943206">
        <w:rPr>
          <w:rFonts w:ascii="Times New Roman" w:hAnsi="Times New Roman"/>
          <w:color w:val="000000"/>
          <w:sz w:val="28"/>
          <w:lang w:val="ru-RU"/>
        </w:rPr>
        <w:t xml:space="preserve"> Страны Латинской Америки в середине ХХ века.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p w:rsidR="00094D77" w:rsidRPr="00943206" w:rsidRDefault="00094D77">
      <w:pPr>
        <w:spacing w:after="0" w:line="264" w:lineRule="auto"/>
        <w:ind w:left="120"/>
        <w:jc w:val="both"/>
        <w:rPr>
          <w:lang w:val="ru-RU"/>
        </w:rPr>
      </w:pP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Международные отношения во второй половине ХХ – начале ХХ</w:t>
      </w:r>
      <w:r>
        <w:rPr>
          <w:rFonts w:ascii="Times New Roman" w:hAnsi="Times New Roman"/>
          <w:b/>
          <w:color w:val="000000"/>
          <w:sz w:val="28"/>
        </w:rPr>
        <w:t>I</w:t>
      </w:r>
      <w:r w:rsidRPr="00943206">
        <w:rPr>
          <w:rFonts w:ascii="Times New Roman" w:hAnsi="Times New Roman"/>
          <w:b/>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i/>
          <w:color w:val="000000"/>
          <w:sz w:val="28"/>
          <w:lang w:val="ru-RU"/>
        </w:rPr>
        <w:t>Международные отношения в конце 1940-х – конце 1980-х гг.</w:t>
      </w:r>
      <w:r w:rsidRPr="00943206">
        <w:rPr>
          <w:rFonts w:ascii="Times New Roman" w:hAnsi="Times New Roman"/>
          <w:color w:val="000000"/>
          <w:sz w:val="28"/>
          <w:lang w:val="ru-RU"/>
        </w:rPr>
        <w:t xml:space="preserve"> Гонка вооружений СССР и США, ее последствия. Ракетно-космическое </w:t>
      </w:r>
      <w:r w:rsidRPr="00943206">
        <w:rPr>
          <w:rFonts w:ascii="Times New Roman" w:hAnsi="Times New Roman"/>
          <w:color w:val="000000"/>
          <w:sz w:val="28"/>
          <w:lang w:val="ru-RU"/>
        </w:rPr>
        <w:lastRenderedPageBreak/>
        <w:t>соперничество. Международные отношения в 1950-е годы. «Новые рубежи» Дж. Кеннеди и Берлинский кризис. 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ПРО. Хельсинский акт. Договоры ОСВ-2 и ракетный кризис. События в Афганистане и возвращение к политике холодной войны. Конец холодной войны.</w:t>
      </w:r>
    </w:p>
    <w:p w:rsidR="00094D77" w:rsidRPr="00943206" w:rsidRDefault="00C30C5A">
      <w:pPr>
        <w:spacing w:after="0" w:line="264" w:lineRule="auto"/>
        <w:ind w:firstLine="600"/>
        <w:jc w:val="both"/>
        <w:rPr>
          <w:lang w:val="ru-RU"/>
        </w:rPr>
      </w:pPr>
      <w:r w:rsidRPr="00943206">
        <w:rPr>
          <w:rFonts w:ascii="Times New Roman" w:hAnsi="Times New Roman"/>
          <w:i/>
          <w:color w:val="000000"/>
          <w:sz w:val="28"/>
          <w:lang w:val="ru-RU"/>
        </w:rPr>
        <w:t xml:space="preserve">Международные отношения в 1990-е – 2023 г. </w:t>
      </w:r>
      <w:r w:rsidRPr="00943206">
        <w:rPr>
          <w:rFonts w:ascii="Times New Roman" w:hAnsi="Times New Roman"/>
          <w:color w:val="000000"/>
          <w:sz w:val="28"/>
          <w:lang w:val="ru-RU"/>
        </w:rPr>
        <w:t>Международные отношения в 1990-е – 2023 г. Расширение НАТО на Восток.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ЕАЭС, СНГ, ШОС, АСЕАН.</w:t>
      </w:r>
    </w:p>
    <w:p w:rsidR="00094D77" w:rsidRPr="00943206" w:rsidRDefault="00094D77">
      <w:pPr>
        <w:spacing w:after="0" w:line="264" w:lineRule="auto"/>
        <w:ind w:left="120"/>
        <w:jc w:val="both"/>
        <w:rPr>
          <w:lang w:val="ru-RU"/>
        </w:rPr>
      </w:pP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Наука и культура во второй половине ХХ – начале ХХ</w:t>
      </w:r>
      <w:r>
        <w:rPr>
          <w:rFonts w:ascii="Times New Roman" w:hAnsi="Times New Roman"/>
          <w:b/>
          <w:color w:val="000000"/>
          <w:sz w:val="28"/>
        </w:rPr>
        <w:t>I</w:t>
      </w:r>
      <w:r w:rsidRPr="00943206">
        <w:rPr>
          <w:rFonts w:ascii="Times New Roman" w:hAnsi="Times New Roman"/>
          <w:b/>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i/>
          <w:color w:val="000000"/>
          <w:sz w:val="28"/>
          <w:lang w:val="ru-RU"/>
        </w:rPr>
        <w:t>Наука и культура во второй половине ХХ в. – начале ХХ</w:t>
      </w:r>
      <w:r>
        <w:rPr>
          <w:rFonts w:ascii="Times New Roman" w:hAnsi="Times New Roman"/>
          <w:i/>
          <w:color w:val="000000"/>
          <w:sz w:val="28"/>
        </w:rPr>
        <w:t>I</w:t>
      </w:r>
      <w:r w:rsidRPr="00943206">
        <w:rPr>
          <w:rFonts w:ascii="Times New Roman" w:hAnsi="Times New Roman"/>
          <w:i/>
          <w:color w:val="000000"/>
          <w:sz w:val="28"/>
          <w:lang w:val="ru-RU"/>
        </w:rPr>
        <w:t xml:space="preserve"> в. </w:t>
      </w:r>
      <w:r w:rsidRPr="00943206">
        <w:rPr>
          <w:rFonts w:ascii="Times New Roman" w:hAnsi="Times New Roman"/>
          <w:color w:val="000000"/>
          <w:sz w:val="28"/>
          <w:lang w:val="ru-RU"/>
        </w:rPr>
        <w:t>Важнейшие направления развития науки во второй половине ХХ – начале ХХ</w:t>
      </w:r>
      <w:r>
        <w:rPr>
          <w:rFonts w:ascii="Times New Roman" w:hAnsi="Times New Roman"/>
          <w:color w:val="000000"/>
          <w:sz w:val="28"/>
        </w:rPr>
        <w:t>I</w:t>
      </w:r>
      <w:r w:rsidRPr="00943206">
        <w:rPr>
          <w:rFonts w:ascii="Times New Roman" w:hAnsi="Times New Roman"/>
          <w:color w:val="000000"/>
          <w:sz w:val="28"/>
          <w:lang w:val="ru-RU"/>
        </w:rPr>
        <w:t xml:space="preserve"> в. Ядерная энергетика. Освоение космоса. Развитие культуры и искусства во второй половине ХХ – начале ХХ</w:t>
      </w:r>
      <w:r>
        <w:rPr>
          <w:rFonts w:ascii="Times New Roman" w:hAnsi="Times New Roman"/>
          <w:color w:val="000000"/>
          <w:sz w:val="28"/>
        </w:rPr>
        <w:t>I</w:t>
      </w:r>
      <w:r w:rsidRPr="00943206">
        <w:rPr>
          <w:rFonts w:ascii="Times New Roman" w:hAnsi="Times New Roman"/>
          <w:color w:val="000000"/>
          <w:sz w:val="28"/>
          <w:lang w:val="ru-RU"/>
        </w:rPr>
        <w:t xml:space="preserve"> в.: литература, театральное искусство, музыка, архитектура, изобразительное искусство. Олимпийское движение Глобальные проблемы современности. </w:t>
      </w:r>
    </w:p>
    <w:p w:rsidR="00094D77" w:rsidRPr="00943206" w:rsidRDefault="00094D77">
      <w:pPr>
        <w:spacing w:after="0"/>
        <w:ind w:left="120"/>
        <w:rPr>
          <w:lang w:val="ru-RU"/>
        </w:rPr>
      </w:pPr>
      <w:bookmarkStart w:id="5" w:name="_Toc143611215"/>
      <w:bookmarkEnd w:id="5"/>
    </w:p>
    <w:p w:rsidR="00094D77" w:rsidRPr="00943206" w:rsidRDefault="00094D77">
      <w:pPr>
        <w:spacing w:after="0" w:line="264" w:lineRule="auto"/>
        <w:ind w:left="120"/>
        <w:jc w:val="both"/>
        <w:rPr>
          <w:lang w:val="ru-RU"/>
        </w:rPr>
      </w:pP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ИСТОРИЯ РОССИИ. 1945 ГОД – НАЧАЛО ХХ</w:t>
      </w:r>
      <w:r>
        <w:rPr>
          <w:rFonts w:ascii="Times New Roman" w:hAnsi="Times New Roman"/>
          <w:b/>
          <w:color w:val="000000"/>
          <w:sz w:val="28"/>
        </w:rPr>
        <w:t>I</w:t>
      </w:r>
      <w:r w:rsidRPr="00943206">
        <w:rPr>
          <w:rFonts w:ascii="Times New Roman" w:hAnsi="Times New Roman"/>
          <w:b/>
          <w:color w:val="000000"/>
          <w:sz w:val="28"/>
          <w:lang w:val="ru-RU"/>
        </w:rPr>
        <w:t xml:space="preserve"> ВЕКА</w:t>
      </w:r>
    </w:p>
    <w:p w:rsidR="00094D77" w:rsidRPr="00943206" w:rsidRDefault="00094D77">
      <w:pPr>
        <w:spacing w:after="0" w:line="264" w:lineRule="auto"/>
        <w:ind w:left="120"/>
        <w:jc w:val="both"/>
        <w:rPr>
          <w:lang w:val="ru-RU"/>
        </w:rPr>
      </w:pP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СССР в 1945–1991 гг.</w:t>
      </w:r>
    </w:p>
    <w:p w:rsidR="00094D77" w:rsidRPr="00943206" w:rsidRDefault="00C30C5A">
      <w:pPr>
        <w:spacing w:after="0" w:line="264" w:lineRule="auto"/>
        <w:ind w:firstLine="600"/>
        <w:jc w:val="both"/>
        <w:rPr>
          <w:lang w:val="ru-RU"/>
        </w:rPr>
      </w:pPr>
      <w:r w:rsidRPr="00943206">
        <w:rPr>
          <w:rFonts w:ascii="Times New Roman" w:hAnsi="Times New Roman"/>
          <w:i/>
          <w:color w:val="000000"/>
          <w:sz w:val="28"/>
          <w:lang w:val="ru-RU"/>
        </w:rPr>
        <w:t xml:space="preserve">СССР в послевоенные годы. </w:t>
      </w:r>
      <w:r w:rsidRPr="00943206">
        <w:rPr>
          <w:rFonts w:ascii="Times New Roman" w:hAnsi="Times New Roman"/>
          <w:color w:val="000000"/>
          <w:sz w:val="28"/>
          <w:lang w:val="ru-RU"/>
        </w:rPr>
        <w:t>Послевоенные годы. Влияние Победы. Потери и демографические проблемы. Социальная адаптация фронтовиков. Репатриация. Борьба с беспризорностью 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Идеология, наука, культура и спорт в послевоенные годы.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Место и роль СССР в послевоенном мире. Укрепление геополитических позиций СССР. Послевоенные договоры с побежденными противниками. </w:t>
      </w:r>
      <w:r w:rsidRPr="00943206">
        <w:rPr>
          <w:rFonts w:ascii="Times New Roman" w:hAnsi="Times New Roman"/>
          <w:color w:val="000000"/>
          <w:sz w:val="28"/>
          <w:lang w:val="ru-RU"/>
        </w:rPr>
        <w:lastRenderedPageBreak/>
        <w:t>Начало холодной войны, ее причины и особенности. Раскол Европы и оформление биполярного мира. СССР и страны Азии</w:t>
      </w:r>
    </w:p>
    <w:p w:rsidR="00094D77" w:rsidRPr="00943206" w:rsidRDefault="00C30C5A">
      <w:pPr>
        <w:spacing w:after="0" w:line="264" w:lineRule="auto"/>
        <w:ind w:firstLine="600"/>
        <w:jc w:val="both"/>
        <w:rPr>
          <w:lang w:val="ru-RU"/>
        </w:rPr>
      </w:pPr>
      <w:r w:rsidRPr="00943206">
        <w:rPr>
          <w:rFonts w:ascii="Times New Roman" w:hAnsi="Times New Roman"/>
          <w:i/>
          <w:color w:val="000000"/>
          <w:sz w:val="28"/>
          <w:lang w:val="ru-RU"/>
        </w:rPr>
        <w:t xml:space="preserve">СССР в 1953–1964 гг. </w:t>
      </w:r>
      <w:r w:rsidRPr="00943206">
        <w:rPr>
          <w:rFonts w:ascii="Times New Roman" w:hAnsi="Times New Roman"/>
          <w:color w:val="000000"/>
          <w:sz w:val="28"/>
          <w:lang w:val="ru-RU"/>
        </w:rPr>
        <w:t>Смерть Сталина и настроения в обществе. Борьба за власть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государственных органов, партийных и общественных организаций. Новая Программа КПСС и проект Конституции СССР.</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Основные направления экономического и социального развития СССР в 1953–1964 гг. Экономический курс Г.М. Маленкова.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Новый курс советской внешней политики: от конфронтации к диалогу. СССР и страны Запада. Гонка вооружений. СССР и мировая социалистическая система. Распад колониальной системы. СССР и страны третьего мира</w:t>
      </w:r>
    </w:p>
    <w:p w:rsidR="00094D77" w:rsidRPr="00943206" w:rsidRDefault="00C30C5A">
      <w:pPr>
        <w:spacing w:after="0" w:line="264" w:lineRule="auto"/>
        <w:ind w:firstLine="600"/>
        <w:jc w:val="both"/>
        <w:rPr>
          <w:lang w:val="ru-RU"/>
        </w:rPr>
      </w:pPr>
      <w:r w:rsidRPr="00943206">
        <w:rPr>
          <w:rFonts w:ascii="Times New Roman" w:hAnsi="Times New Roman"/>
          <w:i/>
          <w:color w:val="000000"/>
          <w:sz w:val="28"/>
          <w:lang w:val="ru-RU"/>
        </w:rPr>
        <w:t xml:space="preserve">СССР в 1964–1985 гг. </w:t>
      </w:r>
      <w:r w:rsidRPr="00943206">
        <w:rPr>
          <w:rFonts w:ascii="Times New Roman" w:hAnsi="Times New Roman"/>
          <w:color w:val="000000"/>
          <w:sz w:val="28"/>
          <w:lang w:val="ru-RU"/>
        </w:rPr>
        <w:t xml:space="preserve">Политическое развитие СССР в 1964–1985 гг. Итоги и значение «великого десятилетия» Н.С. Хрущева. Политический курс Л.И. Брежнева. Конституция СССР 1977 г.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Особенности социально-экономического развития СССР в 1964–1985 гг. Новые ориентиры аграрной политики: реформа 1965 г. и ее результаты. Косыгинская реформа промышленности. Рост социально-экономических проблем.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 xml:space="preserve">Развитие науки, образования, здравоохранения. Научные и технические приоритеты. Советская космическая программа. Развитие образования. Советское здравоохранение.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Повседневная жизнь советского общества в 1964–1985 гг. Общественные настроения.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Внешняя политика СССР в 1964–1985 гг.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СССР и мир в начале 1980-х гг. Нарастание кризисных явлений в СССР. Ю.В. Андропов и начало формирования идеологии перемен. М.С. Горбачев и его окружение: курс на реформы.</w:t>
      </w:r>
    </w:p>
    <w:p w:rsidR="00094D77" w:rsidRPr="00943206" w:rsidRDefault="00C30C5A">
      <w:pPr>
        <w:spacing w:after="0" w:line="264" w:lineRule="auto"/>
        <w:ind w:firstLine="600"/>
        <w:jc w:val="both"/>
        <w:rPr>
          <w:lang w:val="ru-RU"/>
        </w:rPr>
      </w:pPr>
      <w:r w:rsidRPr="00943206">
        <w:rPr>
          <w:rFonts w:ascii="Times New Roman" w:hAnsi="Times New Roman"/>
          <w:i/>
          <w:color w:val="000000"/>
          <w:sz w:val="28"/>
          <w:lang w:val="ru-RU"/>
        </w:rPr>
        <w:t xml:space="preserve">СССР в 1985–1991 гг. </w:t>
      </w:r>
      <w:r w:rsidRPr="00943206">
        <w:rPr>
          <w:rFonts w:ascii="Times New Roman" w:hAnsi="Times New Roman"/>
          <w:color w:val="000000"/>
          <w:sz w:val="28"/>
          <w:lang w:val="ru-RU"/>
        </w:rPr>
        <w:t xml:space="preserve">Социально-экономическое развитие СССР в 1985–1991 гг.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Реформа политической системы СССР и ее итоги. Начало изменения советской политической системы. Конституционная реформа 1988–1991 гг. </w:t>
      </w:r>
      <w:r>
        <w:rPr>
          <w:rFonts w:ascii="Times New Roman" w:hAnsi="Times New Roman"/>
          <w:color w:val="000000"/>
          <w:sz w:val="28"/>
        </w:rPr>
        <w:t>I</w:t>
      </w:r>
      <w:r w:rsidRPr="00943206">
        <w:rPr>
          <w:rFonts w:ascii="Times New Roman" w:hAnsi="Times New Roman"/>
          <w:color w:val="000000"/>
          <w:sz w:val="28"/>
          <w:lang w:val="ru-RU"/>
        </w:rPr>
        <w:t xml:space="preserve"> Съезд народных депутатов СССР и его значение. Становление многопартийности. Кризис в КПСС и создание Коммунистической партии РСФСР.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Национальная политика и подъем национальных движений. Кризис межнациональных отношений. Нарастание националистических и </w:t>
      </w:r>
      <w:r w:rsidRPr="00943206">
        <w:rPr>
          <w:rFonts w:ascii="Times New Roman" w:hAnsi="Times New Roman"/>
          <w:color w:val="000000"/>
          <w:sz w:val="28"/>
          <w:lang w:val="ru-RU"/>
        </w:rPr>
        <w:lastRenderedPageBreak/>
        <w:t>сепаратистских настроений, обострение межнациональных конфликтов. Противостояние между союзным центром и партийным руководством республик. Декларация о государственном суверенитете РСФСР. Разработка нового союзного договора. Августовский политический кризис 1991 года. Распад СССР.</w:t>
      </w:r>
    </w:p>
    <w:p w:rsidR="00094D77" w:rsidRPr="00943206" w:rsidRDefault="00094D77">
      <w:pPr>
        <w:spacing w:after="0" w:line="264" w:lineRule="auto"/>
        <w:ind w:left="120"/>
        <w:jc w:val="both"/>
        <w:rPr>
          <w:lang w:val="ru-RU"/>
        </w:rPr>
      </w:pP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Российская Федерация в 1992 – начале 2020-х гг.</w:t>
      </w:r>
    </w:p>
    <w:p w:rsidR="00094D77" w:rsidRPr="00943206" w:rsidRDefault="00C30C5A">
      <w:pPr>
        <w:spacing w:after="0" w:line="264" w:lineRule="auto"/>
        <w:ind w:firstLine="600"/>
        <w:jc w:val="both"/>
        <w:rPr>
          <w:lang w:val="ru-RU"/>
        </w:rPr>
      </w:pPr>
      <w:r w:rsidRPr="00943206">
        <w:rPr>
          <w:rFonts w:ascii="Times New Roman" w:hAnsi="Times New Roman"/>
          <w:i/>
          <w:color w:val="000000"/>
          <w:sz w:val="28"/>
          <w:lang w:val="ru-RU"/>
        </w:rPr>
        <w:t xml:space="preserve">Российская Федерация в 1990-е гг. </w:t>
      </w:r>
      <w:r w:rsidRPr="00943206">
        <w:rPr>
          <w:rFonts w:ascii="Times New Roman" w:hAnsi="Times New Roman"/>
          <w:color w:val="000000"/>
          <w:sz w:val="28"/>
          <w:lang w:val="ru-RU"/>
        </w:rPr>
        <w:t xml:space="preserve">Российская экономика в условиях рынка. Начало радикальных экономических преобразований. Ваучерная приватизация. Положение в экономике России в 1992–1998 гг. Корректировка курса реформ. «Олигархический капитализм» и финансовые кризисы. Дефолт 1998 года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года и ее значение. Российская многопартийность и становление современного парламентаризма. Выборы Президента РФ в 1996 году. Результаты политического развития России в 1990-е гг. Отставка Президента России Б.Н. Ельцина.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Межнациональные отношения и национальная политика. Народы и регионы России после распада СССР. Федеративный договор. Военно-политический кризис в Чеченской Республике.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Повседневная жизнь. Изменения в структуре российского общества и условиях жизни различных групп населения в 1990-е гг. Численность и доходы населения. Социальное расслоение. Досуг и туризм.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Внешняя политика Российской Федерации в 1990-е гг.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w:t>
      </w:r>
    </w:p>
    <w:p w:rsidR="00094D77" w:rsidRPr="00943206" w:rsidRDefault="00C30C5A">
      <w:pPr>
        <w:spacing w:after="0" w:line="264" w:lineRule="auto"/>
        <w:ind w:firstLine="600"/>
        <w:jc w:val="both"/>
        <w:rPr>
          <w:lang w:val="ru-RU"/>
        </w:rPr>
      </w:pPr>
      <w:r w:rsidRPr="00943206">
        <w:rPr>
          <w:rFonts w:ascii="Times New Roman" w:hAnsi="Times New Roman"/>
          <w:i/>
          <w:color w:val="000000"/>
          <w:sz w:val="28"/>
          <w:lang w:val="ru-RU"/>
        </w:rPr>
        <w:t>Россия в ХХ</w:t>
      </w:r>
      <w:r>
        <w:rPr>
          <w:rFonts w:ascii="Times New Roman" w:hAnsi="Times New Roman"/>
          <w:i/>
          <w:color w:val="000000"/>
          <w:sz w:val="28"/>
        </w:rPr>
        <w:t>I</w:t>
      </w:r>
      <w:r w:rsidRPr="00943206">
        <w:rPr>
          <w:rFonts w:ascii="Times New Roman" w:hAnsi="Times New Roman"/>
          <w:i/>
          <w:color w:val="000000"/>
          <w:sz w:val="28"/>
          <w:lang w:val="ru-RU"/>
        </w:rPr>
        <w:t xml:space="preserve"> веке.</w:t>
      </w:r>
      <w:r w:rsidRPr="00943206">
        <w:rPr>
          <w:rFonts w:ascii="Times New Roman" w:hAnsi="Times New Roman"/>
          <w:color w:val="000000"/>
          <w:sz w:val="28"/>
          <w:lang w:val="ru-RU"/>
        </w:rPr>
        <w:t xml:space="preserve"> Политические вызовы и новые приоритеты внутренней политики России в начале ХХ</w:t>
      </w:r>
      <w:r>
        <w:rPr>
          <w:rFonts w:ascii="Times New Roman" w:hAnsi="Times New Roman"/>
          <w:color w:val="000000"/>
          <w:sz w:val="28"/>
        </w:rPr>
        <w:t>I</w:t>
      </w:r>
      <w:r w:rsidRPr="00943206">
        <w:rPr>
          <w:rFonts w:ascii="Times New Roman" w:hAnsi="Times New Roman"/>
          <w:color w:val="000000"/>
          <w:sz w:val="28"/>
          <w:lang w:val="ru-RU"/>
        </w:rPr>
        <w:t xml:space="preserve"> в. Укрепление вертикали власти. Противодействие террористической угрозе. Урегулирование кризиса в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 xml:space="preserve">Россия в 2008–2011 гг. Президент Д.А. Медведев и его программа. Военный конфликт в Закавказье. Новый этап политической реформы. Выборы в Государственную Думу 2011 г.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Социально-экономическое развитие России в начале ХХ</w:t>
      </w:r>
      <w:r>
        <w:rPr>
          <w:rFonts w:ascii="Times New Roman" w:hAnsi="Times New Roman"/>
          <w:color w:val="000000"/>
          <w:sz w:val="28"/>
        </w:rPr>
        <w:t>I</w:t>
      </w:r>
      <w:r w:rsidRPr="00943206">
        <w:rPr>
          <w:rFonts w:ascii="Times New Roman" w:hAnsi="Times New Roman"/>
          <w:color w:val="000000"/>
          <w:sz w:val="28"/>
          <w:lang w:val="ru-RU"/>
        </w:rPr>
        <w:t xml:space="preserve"> в. Приоритетные национальные проекты. Экономическое развитие в 2000–2007 гг. Россия в системе мировой рыночной экономики. Мировой экономический кризис 2008 г. Социальная политика. Изменения в структуре, занятости и численности населения.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Культура, наука, спорт и общественная жизнь в 1990-х – начале 2020-х гг. 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ХХ</w:t>
      </w:r>
      <w:r>
        <w:rPr>
          <w:rFonts w:ascii="Times New Roman" w:hAnsi="Times New Roman"/>
          <w:color w:val="000000"/>
          <w:sz w:val="28"/>
        </w:rPr>
        <w:t>I</w:t>
      </w:r>
      <w:r w:rsidRPr="00943206">
        <w:rPr>
          <w:rFonts w:ascii="Times New Roman" w:hAnsi="Times New Roman"/>
          <w:color w:val="000000"/>
          <w:sz w:val="28"/>
          <w:lang w:val="ru-RU"/>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Внешняя политика в начале ХХ</w:t>
      </w:r>
      <w:r>
        <w:rPr>
          <w:rFonts w:ascii="Times New Roman" w:hAnsi="Times New Roman"/>
          <w:color w:val="000000"/>
          <w:sz w:val="28"/>
        </w:rPr>
        <w:t>I</w:t>
      </w:r>
      <w:r w:rsidRPr="00943206">
        <w:rPr>
          <w:rFonts w:ascii="Times New Roman" w:hAnsi="Times New Roman"/>
          <w:color w:val="000000"/>
          <w:sz w:val="28"/>
          <w:lang w:val="ru-RU"/>
        </w:rPr>
        <w:t xml:space="preserve"> в. Россия в современном мире.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2008–2020 гг.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Россия в 2012 – начале 2020-х гг. Укрепление обороноспособности страны. Социально-экономическое развитие. Выборы в Государственную Думу 2016 г. Выборы Президента РФ в 2018 г. Национальные цели развития страны. Конституционная реформа 2020 г. Выборы в Государственную Думу </w:t>
      </w:r>
      <w:r>
        <w:rPr>
          <w:rFonts w:ascii="Times New Roman" w:hAnsi="Times New Roman"/>
          <w:color w:val="000000"/>
          <w:sz w:val="28"/>
        </w:rPr>
        <w:t>VIII</w:t>
      </w:r>
      <w:r w:rsidRPr="00943206">
        <w:rPr>
          <w:rFonts w:ascii="Times New Roman" w:hAnsi="Times New Roman"/>
          <w:color w:val="000000"/>
          <w:sz w:val="28"/>
          <w:lang w:val="ru-RU"/>
        </w:rPr>
        <w:t xml:space="preserve"> созыва.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Россия сегодня. Специальная военная операция (СВО). Отношения с Западом в начале </w:t>
      </w:r>
      <w:r>
        <w:rPr>
          <w:rFonts w:ascii="Times New Roman" w:hAnsi="Times New Roman"/>
          <w:color w:val="000000"/>
          <w:sz w:val="28"/>
        </w:rPr>
        <w:t>XXI</w:t>
      </w:r>
      <w:r w:rsidRPr="00943206">
        <w:rPr>
          <w:rFonts w:ascii="Times New Roman" w:hAnsi="Times New Roman"/>
          <w:color w:val="000000"/>
          <w:sz w:val="28"/>
          <w:lang w:val="ru-RU"/>
        </w:rPr>
        <w:t xml:space="preserve">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Специальная военная операция. Противостояние с Западом. Украина – неонацистское государство. Новые регионы. СВО и российское общество. Россия – страна героев.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Наш край в 1992–2022 гг.</w:t>
      </w:r>
    </w:p>
    <w:p w:rsidR="00094D77" w:rsidRPr="00943206" w:rsidRDefault="00C30C5A">
      <w:pPr>
        <w:spacing w:after="0" w:line="264" w:lineRule="auto"/>
        <w:ind w:left="120"/>
        <w:jc w:val="both"/>
        <w:rPr>
          <w:lang w:val="ru-RU"/>
        </w:rPr>
      </w:pPr>
      <w:r w:rsidRPr="00943206">
        <w:rPr>
          <w:rFonts w:ascii="Times New Roman" w:hAnsi="Times New Roman"/>
          <w:color w:val="000000"/>
          <w:sz w:val="28"/>
          <w:lang w:val="ru-RU"/>
        </w:rPr>
        <w:t>Итоговое обобщение по курсу «История России. 1945 год – начало ХХ</w:t>
      </w:r>
      <w:r>
        <w:rPr>
          <w:rFonts w:ascii="Times New Roman" w:hAnsi="Times New Roman"/>
          <w:color w:val="000000"/>
          <w:sz w:val="28"/>
        </w:rPr>
        <w:t>I</w:t>
      </w:r>
      <w:r w:rsidRPr="00943206">
        <w:rPr>
          <w:rFonts w:ascii="Times New Roman" w:hAnsi="Times New Roman"/>
          <w:color w:val="000000"/>
          <w:sz w:val="28"/>
          <w:lang w:val="ru-RU"/>
        </w:rPr>
        <w:t xml:space="preserve"> века».</w:t>
      </w:r>
    </w:p>
    <w:p w:rsidR="00094D77" w:rsidRPr="00943206" w:rsidRDefault="00094D77">
      <w:pPr>
        <w:rPr>
          <w:lang w:val="ru-RU"/>
        </w:rPr>
        <w:sectPr w:rsidR="00094D77" w:rsidRPr="00943206">
          <w:pgSz w:w="11906" w:h="16383"/>
          <w:pgMar w:top="1134" w:right="850" w:bottom="1134" w:left="1701" w:header="720" w:footer="720" w:gutter="0"/>
          <w:cols w:space="720"/>
        </w:sectPr>
      </w:pPr>
    </w:p>
    <w:p w:rsidR="00094D77" w:rsidRPr="00943206" w:rsidRDefault="00C30C5A">
      <w:pPr>
        <w:spacing w:after="0" w:line="264" w:lineRule="auto"/>
        <w:ind w:left="120"/>
        <w:jc w:val="both"/>
        <w:rPr>
          <w:lang w:val="ru-RU"/>
        </w:rPr>
      </w:pPr>
      <w:bookmarkStart w:id="6" w:name="block-53454544"/>
      <w:bookmarkEnd w:id="3"/>
      <w:r w:rsidRPr="00943206">
        <w:rPr>
          <w:rFonts w:ascii="Times New Roman" w:hAnsi="Times New Roman"/>
          <w:b/>
          <w:color w:val="000000"/>
          <w:sz w:val="28"/>
          <w:lang w:val="ru-RU"/>
        </w:rPr>
        <w:lastRenderedPageBreak/>
        <w:t>ПЛАНИРУЕМЫЕ РЕЗУЛЬТАТЫ ОСВОЕНИЯ ПРОГРАММЫ ПО ИСТОРИИ НА УРОВНЕ СРЕДНЕГО ОБЩЕГО ОБРАЗОВАНИЯ</w:t>
      </w:r>
    </w:p>
    <w:p w:rsidR="00094D77" w:rsidRPr="00943206" w:rsidRDefault="00094D77">
      <w:pPr>
        <w:spacing w:after="0" w:line="264" w:lineRule="auto"/>
        <w:ind w:left="120"/>
        <w:jc w:val="both"/>
        <w:rPr>
          <w:lang w:val="ru-RU"/>
        </w:rPr>
      </w:pP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ЛИЧНОСТНЫЕ РЕЗУЛЬТАТЫ</w:t>
      </w:r>
    </w:p>
    <w:p w:rsidR="00094D77" w:rsidRPr="00943206" w:rsidRDefault="00094D77">
      <w:pPr>
        <w:spacing w:after="0" w:line="264" w:lineRule="auto"/>
        <w:ind w:left="120"/>
        <w:jc w:val="both"/>
        <w:rPr>
          <w:lang w:val="ru-RU"/>
        </w:rPr>
      </w:pP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1) гражданского воспитания: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осмысление сложившихся в российской истории традиций гражданского служения Отечеству;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российского общества;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осознание исторического значения конституционного развития России, своих конституционных прав и обязанностей, уважение закона и правопорядка;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готовность противостоять идеологии экстремизма, национализма, ксенофобии, дискриминации по социальным, религиозным, расовым, национальным признакам; готовность вести совместную деятельность в интересах гражданского общества, участвовать в самоуправлении в образовательной организации;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умение взаимодействовать с социальными институтами в соответствии с их функциями и назначением;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готовность к гуманитарной и волонтерской деятельности;</w:t>
      </w: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2) патриотического воспитания: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 идейная убежденность, готовность к служению и защите Отечества, ответственность за его судьбу;</w:t>
      </w: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3) духовно-нравственного воспитания: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личностное осмысление и принятие сущности и значения исторически сложившихся и развивавшихся духовно-нравственных ценностей российского народа;</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сформированность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w:t>
      </w:r>
      <w:r w:rsidRPr="00943206">
        <w:rPr>
          <w:rFonts w:ascii="Times New Roman" w:hAnsi="Times New Roman"/>
          <w:color w:val="000000"/>
          <w:sz w:val="28"/>
          <w:lang w:val="ru-RU"/>
        </w:rPr>
        <w:lastRenderedPageBreak/>
        <w:t xml:space="preserve">нормы современного российского общества; понимание значения личного вклада в построение устойчивого будущего;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ответственное отношение к своим родителям, представителям старших поколений, осознание значения создания семьи на основе принятия ценностей семейной жизни в соответствии с традициями народов России;</w:t>
      </w: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4) эстетического воспитания: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представление об исторически сложившемся культурном многообразии своей страны и мира;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осознание значимости для личности и общества наследия отечественного и мирового искусства, этнических культурных традиций и народного творчества; эстетическое отношение к миру, современной культуре, включая эстетику быта, научного и технического творчества, спорта, труда, общественных отношений;</w:t>
      </w: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5) физического воспитания: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осознание ценности жизни и необходимости ее сохранения (в том числе на основе примеров из истории);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6) трудового воспитания: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мотивация и способность к образованию и самообразованию на протяжении всей жизни;</w:t>
      </w: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7) экологического воспитания: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осмысление исторического опыта взаимодействия людей с природной средой, его позитивных и негативных проявлений; 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активное неприятие действий, приносящих вред окружающей природной и социальной среде;</w:t>
      </w: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8) ценности научного познания: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сформированность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овладение основными навыками познания и оценки событий прошлого с позиций историзма, готовность к осуществлению учебной проектно-исследовательской деятельности в сфере истории;</w:t>
      </w: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9) эмоциональный интеллект:</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эмпатии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w:t>
      </w:r>
    </w:p>
    <w:p w:rsidR="00094D77" w:rsidRPr="00943206" w:rsidRDefault="00094D77">
      <w:pPr>
        <w:spacing w:after="0" w:line="264" w:lineRule="auto"/>
        <w:ind w:left="120"/>
        <w:jc w:val="both"/>
        <w:rPr>
          <w:lang w:val="ru-RU"/>
        </w:rPr>
      </w:pPr>
      <w:bookmarkStart w:id="7" w:name="_Toc142487931"/>
      <w:bookmarkEnd w:id="7"/>
    </w:p>
    <w:p w:rsidR="00094D77" w:rsidRPr="00943206" w:rsidRDefault="00094D77">
      <w:pPr>
        <w:spacing w:after="0" w:line="264" w:lineRule="auto"/>
        <w:ind w:left="120"/>
        <w:jc w:val="both"/>
        <w:rPr>
          <w:lang w:val="ru-RU"/>
        </w:rPr>
      </w:pP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МЕТАПРЕДМЕТНЫЕ РЕЗУЛЬТАТЫ</w:t>
      </w:r>
    </w:p>
    <w:p w:rsidR="00094D77" w:rsidRPr="00943206" w:rsidRDefault="00094D77">
      <w:pPr>
        <w:spacing w:after="0" w:line="264" w:lineRule="auto"/>
        <w:ind w:left="120"/>
        <w:jc w:val="both"/>
        <w:rPr>
          <w:lang w:val="ru-RU"/>
        </w:rPr>
      </w:pP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094D77" w:rsidRPr="00943206" w:rsidRDefault="00094D77">
      <w:pPr>
        <w:spacing w:after="0" w:line="264" w:lineRule="auto"/>
        <w:ind w:left="120"/>
        <w:jc w:val="both"/>
        <w:rPr>
          <w:lang w:val="ru-RU"/>
        </w:rPr>
      </w:pP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Познавательные универсальные учебные действия</w:t>
      </w: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Базовые логические действия: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формулировать проблему, вопрос, требующий решения;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 xml:space="preserve">устанавливать существенный признак или основания для сравнения, классификации и обобщения;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определять цели деятельности, задавать параметры и критерии их достижения;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выявлять закономерные черты и противоречия в рассматриваемых явлениях;</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разрабатывать план решения проблемы с учетом анализа имеющихся ресурсов;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вносить коррективы в деятельность, оценивать соответствие результатов целям.</w:t>
      </w: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Базовые исследовательские действия</w:t>
      </w:r>
      <w:r w:rsidRPr="00943206">
        <w:rPr>
          <w:rFonts w:ascii="Times New Roman" w:hAnsi="Times New Roman"/>
          <w:color w:val="000000"/>
          <w:sz w:val="28"/>
          <w:lang w:val="ru-RU"/>
        </w:rPr>
        <w:t>:</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определять познавательную задачу; намечать путь ее решения и осуществлять подбор исторического материала, объекта;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владеть навыками учебно-исследовательской и проектной деятельности;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осуществлять анализ объекта в соответствии с принципом историзма, основными процедурами исторического познания;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систематизировать и обобщать исторические факты (в том числе в форме таблиц, схем);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выявлять характерные признаки исторических явлений;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раскрывать причинно-следственные связи событий прошлого и настоящего;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сравнивать события, ситуации, определяя основания для сравнения, выявляя общие черты и различия;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формулировать и обосновывать выводы;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соотносить полученный результат с имеющимся историческим знанием;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определять новизну и обоснованность полученного результата;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представлять результаты своей деятельности в различных формах (сообщение, эссе, презентация, реферат, учебный проект и другие);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объяснять сферу применения и значение проведенного учебного исследования в современном общественном контексте. </w:t>
      </w: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Работа с информацией: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осуществлять анализ учебной и внеучебной исторической информации (учебники, исторические источники, научно-популярная литература, интернет-ресурсы и другие) – извлекать, сопоставлять, систематизировать и интерпретировать информацию;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 xml:space="preserve">рассматривать комплексы источников, выявляя совпадения и различия их свидетельств;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создавать тексты в различных форматах с учетом назначения информации целевой аудитории, выбирая оптимальную форму представления и визуализации.</w:t>
      </w:r>
    </w:p>
    <w:p w:rsidR="00094D77" w:rsidRPr="00943206" w:rsidRDefault="00094D77">
      <w:pPr>
        <w:spacing w:after="0" w:line="264" w:lineRule="auto"/>
        <w:ind w:left="120"/>
        <w:jc w:val="both"/>
        <w:rPr>
          <w:lang w:val="ru-RU"/>
        </w:rPr>
      </w:pP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Коммуникативные универсальные учебные действия: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представлять особенности взаимодействия людей в исторических обществах и современном мире;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участвовать в обсуждении событий и личностей прошлого и современности, выявляя сходство и различие высказываемых оценок;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излагать и аргументировать свою точку зрения в устном высказывании, письменном тексте;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владеть способами общения и конструктивного взаимодействия, в том числе межкультурного, в образовательной организации и социальном окружении;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аргументированно вести диалог, уметь смягчать конфликтные ситуации.</w:t>
      </w:r>
    </w:p>
    <w:p w:rsidR="00094D77" w:rsidRPr="00943206" w:rsidRDefault="00094D77">
      <w:pPr>
        <w:spacing w:after="0" w:line="264" w:lineRule="auto"/>
        <w:ind w:left="120"/>
        <w:jc w:val="both"/>
        <w:rPr>
          <w:lang w:val="ru-RU"/>
        </w:rPr>
      </w:pP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Регулятивные универсальные учебные действия: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деятельности; признавать свое право и право других на ошибку; вносить конструктивные предложения для совместного решения учебных задач, проблем.</w:t>
      </w: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Совместная деятельность:</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осознавать на основе исторических примеров значение совместной деятельности людей как эффективного средства достижения поставленных целей;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 xml:space="preserve">планировать и осуществлять совместную работу, коллективные учебные проекты по истории, в том числе на региональном материале;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определять свое участие в общей работе и координировать свои действия с другими членами команды;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проявлять творчество и инициативу в индивидуальной и командной работе;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оценивать полученные результаты и свой вклад в общую работу.</w:t>
      </w:r>
    </w:p>
    <w:p w:rsidR="00094D77" w:rsidRPr="00943206" w:rsidRDefault="00094D77">
      <w:pPr>
        <w:spacing w:after="0" w:line="264" w:lineRule="auto"/>
        <w:ind w:left="120"/>
        <w:jc w:val="both"/>
        <w:rPr>
          <w:lang w:val="ru-RU"/>
        </w:rPr>
      </w:pPr>
      <w:bookmarkStart w:id="8" w:name="_Toc142487932"/>
      <w:bookmarkEnd w:id="8"/>
    </w:p>
    <w:p w:rsidR="00094D77" w:rsidRPr="00943206" w:rsidRDefault="00094D77">
      <w:pPr>
        <w:spacing w:after="0" w:line="264" w:lineRule="auto"/>
        <w:ind w:left="120"/>
        <w:jc w:val="both"/>
        <w:rPr>
          <w:lang w:val="ru-RU"/>
        </w:rPr>
      </w:pPr>
    </w:p>
    <w:p w:rsidR="00094D77" w:rsidRPr="00943206" w:rsidRDefault="00C30C5A">
      <w:pPr>
        <w:spacing w:after="0" w:line="264" w:lineRule="auto"/>
        <w:ind w:left="120"/>
        <w:jc w:val="both"/>
        <w:rPr>
          <w:lang w:val="ru-RU"/>
        </w:rPr>
      </w:pPr>
      <w:r w:rsidRPr="00943206">
        <w:rPr>
          <w:rFonts w:ascii="Times New Roman" w:hAnsi="Times New Roman"/>
          <w:b/>
          <w:color w:val="000000"/>
          <w:sz w:val="28"/>
          <w:lang w:val="ru-RU"/>
        </w:rPr>
        <w:t>ПРЕДМЕТНЫЕ РЕЗУЛЬТАТЫ</w:t>
      </w:r>
    </w:p>
    <w:p w:rsidR="00094D77" w:rsidRPr="00943206" w:rsidRDefault="00094D77">
      <w:pPr>
        <w:spacing w:after="0" w:line="264" w:lineRule="auto"/>
        <w:ind w:left="120"/>
        <w:jc w:val="both"/>
        <w:rPr>
          <w:lang w:val="ru-RU"/>
        </w:rPr>
      </w:pP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Предметные результаты освоения программы по истории на уровне среднего общего образования должны обеспечивать:</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1) понимание значимости России в мировых политических и социально-экономических процессах ХХ – начала </w:t>
      </w:r>
      <w:r>
        <w:rPr>
          <w:rFonts w:ascii="Times New Roman" w:hAnsi="Times New Roman"/>
          <w:color w:val="000000"/>
          <w:sz w:val="28"/>
        </w:rPr>
        <w:t>XXI</w:t>
      </w:r>
      <w:r w:rsidRPr="00943206">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ХХ – начала </w:t>
      </w:r>
      <w:r>
        <w:rPr>
          <w:rFonts w:ascii="Times New Roman" w:hAnsi="Times New Roman"/>
          <w:color w:val="000000"/>
          <w:sz w:val="28"/>
        </w:rPr>
        <w:t>XXI</w:t>
      </w:r>
      <w:r w:rsidRPr="00943206">
        <w:rPr>
          <w:rFonts w:ascii="Times New Roman" w:hAnsi="Times New Roman"/>
          <w:color w:val="000000"/>
          <w:sz w:val="28"/>
          <w:lang w:val="ru-RU"/>
        </w:rPr>
        <w:t xml:space="preserve"> в.; особенности развития культуры народов СССР (России);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 начале </w:t>
      </w:r>
      <w:r>
        <w:rPr>
          <w:rFonts w:ascii="Times New Roman" w:hAnsi="Times New Roman"/>
          <w:color w:val="000000"/>
          <w:sz w:val="28"/>
        </w:rPr>
        <w:t>XXI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ХХ – начала </w:t>
      </w:r>
      <w:r>
        <w:rPr>
          <w:rFonts w:ascii="Times New Roman" w:hAnsi="Times New Roman"/>
          <w:color w:val="000000"/>
          <w:sz w:val="28"/>
        </w:rPr>
        <w:t>XXI</w:t>
      </w:r>
      <w:r w:rsidRPr="00943206">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5) умение устанавливать причинно-следственные, пространственные, временны́е связи исторических событий, явлений, процессов; </w:t>
      </w:r>
      <w:r w:rsidRPr="00943206">
        <w:rPr>
          <w:rFonts w:ascii="Times New Roman" w:hAnsi="Times New Roman"/>
          <w:color w:val="000000"/>
          <w:sz w:val="28"/>
          <w:lang w:val="ru-RU"/>
        </w:rPr>
        <w:lastRenderedPageBreak/>
        <w:t xml:space="preserve">характеризовать их итоги; соотносить события истории родного края и истории России в ХХ – начале </w:t>
      </w:r>
      <w:r>
        <w:rPr>
          <w:rFonts w:ascii="Times New Roman" w:hAnsi="Times New Roman"/>
          <w:color w:val="000000"/>
          <w:sz w:val="28"/>
        </w:rPr>
        <w:t>XXI</w:t>
      </w:r>
      <w:r w:rsidRPr="00943206">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 в ХХ – начале </w:t>
      </w:r>
      <w:r>
        <w:rPr>
          <w:rFonts w:ascii="Times New Roman" w:hAnsi="Times New Roman"/>
          <w:color w:val="000000"/>
          <w:sz w:val="28"/>
        </w:rPr>
        <w:t>XXI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 начала </w:t>
      </w:r>
      <w:r>
        <w:rPr>
          <w:rFonts w:ascii="Times New Roman" w:hAnsi="Times New Roman"/>
          <w:color w:val="000000"/>
          <w:sz w:val="28"/>
        </w:rPr>
        <w:t>XXI</w:t>
      </w:r>
      <w:r w:rsidRPr="00943206">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 начала </w:t>
      </w:r>
      <w:r>
        <w:rPr>
          <w:rFonts w:ascii="Times New Roman" w:hAnsi="Times New Roman"/>
          <w:color w:val="000000"/>
          <w:sz w:val="28"/>
        </w:rPr>
        <w:t>XXI</w:t>
      </w:r>
      <w:r w:rsidRPr="00943206">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 начала </w:t>
      </w:r>
      <w:r>
        <w:rPr>
          <w:rFonts w:ascii="Times New Roman" w:hAnsi="Times New Roman"/>
          <w:color w:val="000000"/>
          <w:sz w:val="28"/>
        </w:rPr>
        <w:t>XXI</w:t>
      </w:r>
      <w:r w:rsidRPr="00943206">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11) знание ключевых событий, основных дат и этапов истории России и мира в ХХ – начале </w:t>
      </w:r>
      <w:r>
        <w:rPr>
          <w:rFonts w:ascii="Times New Roman" w:hAnsi="Times New Roman"/>
          <w:color w:val="000000"/>
          <w:sz w:val="28"/>
        </w:rPr>
        <w:t>XXI</w:t>
      </w:r>
      <w:r w:rsidRPr="00943206">
        <w:rPr>
          <w:rFonts w:ascii="Times New Roman" w:hAnsi="Times New Roman"/>
          <w:color w:val="000000"/>
          <w:sz w:val="28"/>
          <w:lang w:val="ru-RU"/>
        </w:rPr>
        <w:t xml:space="preserve"> в.; выдающихся деятелей отечественной и всемирной истории; важнейших достижений культуры, ценностных ориентиров.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Условием достижения каждого из предметных результатов изучения истории на уровне среднего общего образования является усвоение </w:t>
      </w:r>
      <w:r w:rsidRPr="00943206">
        <w:rPr>
          <w:rFonts w:ascii="Times New Roman" w:hAnsi="Times New Roman"/>
          <w:color w:val="000000"/>
          <w:sz w:val="28"/>
          <w:lang w:val="ru-RU"/>
        </w:rPr>
        <w:lastRenderedPageBreak/>
        <w:t xml:space="preserve">обучающимися знаний и формирование умений, которые составляют структуру предметного результата.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Формирование умений, составляющих структуру предметных результатов, происходит на учебном материале, изучаемом в 10–11 классах с учетом того, что достижение предметных результатов предполагает не только обращение к истории России и всемирной истории ХХ – начала </w:t>
      </w:r>
      <w:r>
        <w:rPr>
          <w:rFonts w:ascii="Times New Roman" w:hAnsi="Times New Roman"/>
          <w:color w:val="000000"/>
          <w:sz w:val="28"/>
        </w:rPr>
        <w:t>XXI</w:t>
      </w:r>
      <w:r w:rsidRPr="00943206">
        <w:rPr>
          <w:rFonts w:ascii="Times New Roman" w:hAnsi="Times New Roman"/>
          <w:color w:val="000000"/>
          <w:sz w:val="28"/>
          <w:lang w:val="ru-RU"/>
        </w:rPr>
        <w:t xml:space="preserve"> в., но и к важнейшим событиям, явлениям, процессам истории нашей страны с древнейших времен до начала </w:t>
      </w:r>
      <w:r>
        <w:rPr>
          <w:rFonts w:ascii="Times New Roman" w:hAnsi="Times New Roman"/>
          <w:color w:val="000000"/>
          <w:sz w:val="28"/>
        </w:rPr>
        <w:t>XX</w:t>
      </w:r>
      <w:r w:rsidRPr="00943206">
        <w:rPr>
          <w:rFonts w:ascii="Times New Roman" w:hAnsi="Times New Roman"/>
          <w:color w:val="000000"/>
          <w:sz w:val="28"/>
          <w:lang w:val="ru-RU"/>
        </w:rPr>
        <w:t xml:space="preserve"> в. При планировании уроков истории следует предусмотреть повторение изученных ранее исторических событий, явлений, процессов, деятельности исторических личностей России, связанных с актуальным историческим материалом урока.</w:t>
      </w:r>
    </w:p>
    <w:p w:rsidR="00094D77" w:rsidRPr="00943206" w:rsidRDefault="00094D77">
      <w:pPr>
        <w:spacing w:after="0" w:line="264" w:lineRule="auto"/>
        <w:ind w:left="120"/>
        <w:jc w:val="both"/>
        <w:rPr>
          <w:lang w:val="ru-RU"/>
        </w:rPr>
      </w:pPr>
    </w:p>
    <w:p w:rsidR="00094D77" w:rsidRPr="00943206" w:rsidRDefault="00C30C5A">
      <w:pPr>
        <w:spacing w:after="0" w:line="264" w:lineRule="auto"/>
        <w:ind w:left="120"/>
        <w:jc w:val="both"/>
        <w:rPr>
          <w:lang w:val="ru-RU"/>
        </w:rPr>
      </w:pPr>
      <w:r w:rsidRPr="00943206">
        <w:rPr>
          <w:rFonts w:ascii="Times New Roman" w:hAnsi="Times New Roman"/>
          <w:color w:val="000000"/>
          <w:sz w:val="28"/>
          <w:lang w:val="ru-RU"/>
        </w:rPr>
        <w:t xml:space="preserve">К концу обучения </w:t>
      </w:r>
      <w:r w:rsidRPr="00943206">
        <w:rPr>
          <w:rFonts w:ascii="Times New Roman" w:hAnsi="Times New Roman"/>
          <w:b/>
          <w:color w:val="000000"/>
          <w:sz w:val="28"/>
          <w:lang w:val="ru-RU"/>
        </w:rPr>
        <w:t>в 10 классе</w:t>
      </w:r>
      <w:r w:rsidRPr="00943206">
        <w:rPr>
          <w:rFonts w:ascii="Times New Roman" w:hAnsi="Times New Roman"/>
          <w:color w:val="000000"/>
          <w:sz w:val="28"/>
          <w:lang w:val="ru-RU"/>
        </w:rPr>
        <w:t xml:space="preserve"> обучающийся получит следующие предметные результаты: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Понимание значимости России в мировых политических и социально-экономических процессах 1914–1945 гг., знание достижений страны и ее народа; 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1914–1945 гг.,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называть наиболее значимые события истории России 1914–1945 гг., объяснять их особую значимость для истории нашей страны;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1914–1945 гг., их значение для истории России и человечества в целом;</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используя знания по истории России и всемирной истории 1914–1945 гг., выявлять попытки фальсификации истории;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называть имена наиболее выдающихся деятелей истории России 1914–1945 гг., события, процессы, в которых они участвовали;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1914–1945 гг., оценивать значение их деятельности для истории нашей станы и человечества в целом;</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характеризовать значение и последствия событий 1914–1945 гг., в которых участвовали выдающиеся исторические личности, для истории России;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1914–1945 гг.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объяснять смысл изученных/изучаемых исторических понятий и терминов из истории России и всемирной истории 1914–1945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всемирной истории 1914–1945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других;</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1914–1945 гг., анализируя изменения, происшедшие в течение рассматриваемого периода;</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представлять описание памятников материальной и художественной культуры 1914–1945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представлять результаты самостоятельного изучения исторической информации из истории России и всемирной истории 1914–1945 гг. в форме сложного плана, конспекта, реферата;</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или опровержения какой-либо оценки исторических событий;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формулировать аргументы для подтверждения или опровержения собственной или предложенной точки зрения по дискуссионной проблеме из истории России и всемирной истории 1914–1945 гг.; сравнивать предложенную аргументацию, выбирать наиболее аргументированную позицию.</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Умение выявлять существенные черты исторических событий, явлений, процессов 1914–1945 гг.;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различать в исторической информации из курсов истории России и зарубежных стран 1914–1945 гг. события, явления, процессы; факты и мнения, описания и объяснения, гипотезы и теории;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обобщать историческую информацию по истории России и зарубежных стран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на основе изучения исторического материала давать оценку возможности/корректности сравнения событий, явлений, процессов, взглядов исторических деятелей истории России и зарубежных стран в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сравнивать исторические события, явления, процессы, взгляды исторических деятелей истории России и зарубежных стран 1914–1945 гг. по самостоятельно определенным критериям; на основе сравнения самостоятельно делать выводы;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на основе изучения исторического материала устанавливать исторические аналогии.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1914–1945 гг.; определять современников исторических событий истории России и человечества в целом в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на основе изученного материала по истории России и зарубежных стран 1914–1945 гг. определять (различать) причины, предпосылки, поводы, последствия, указывать итоги, значение исторических событий, явлений, процессов;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соотносить события истории родного края, истории России и зарубежных стран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1914–1945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различать виды письменных исторических источников по истории России и всемирной истории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определять авторство письменного исторического источника по истории России и зарубежных стран 1914–1945 гг.,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анализировать письменный исторический источник по истории России и зарубежных стран 1914–1945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 </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соотносить содержание исторического источника по истории России и зарубежных стран 1914–1945 гг. с учебным текстом, другими источниками исторической информации (в том числе исторической картой/схемой);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1914–1945 гг., делать выводы;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1914–1945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1914–1945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1914–1945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1914–1945 гг. и составлять на его основе план, таблицу, схему;</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 (схемах) по истории России и зарубежных стран 1914–1945 гг.; оформлять результаты анализа исторической карты (схемы) в виде таблицы, схемы; делать выводы;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на основании информации, представленной на карте/схеме по истории России и зарубежных стран 1914–1945 гг.,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сопоставлять информацию, представленную на исторической карте/схеме по истории России и зарубежных стран 1914–1945 гг., с информацией из аутентичных исторических источников и источников исторической информации;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1914–1945 гг. проводить сравнение исторических событий, явлений, процессов истории России и зарубежных стран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1914–1945 гг. с информацией из других исторических источников, делать выводы;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представлять историческую информацию в виде таблиц, графиков, схем, диаграмм;</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1914–1945 гг., в том числе на региональном материале, с использованием ресурсов библиотек, музеев и других.</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943206">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1914–1945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1914–1945 гг., осознавать и понимать ценность сопричастности своей семьи к событиям, явлениям, процессам истории России;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1914–1945 гг.;</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используя знания по истории России и зарубежных стран 1914–1945 гг., выявлять в исторической информации попытки фальсификации истории, приводить аргументы в защиту исторической правды;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активно участвовать в дискуссиях, не допуская умаления подвига народа при защите Отечества.</w:t>
      </w:r>
    </w:p>
    <w:p w:rsidR="00094D77" w:rsidRPr="00943206" w:rsidRDefault="00C30C5A">
      <w:pPr>
        <w:spacing w:after="0" w:line="264" w:lineRule="auto"/>
        <w:ind w:left="120"/>
        <w:jc w:val="both"/>
        <w:rPr>
          <w:lang w:val="ru-RU"/>
        </w:rPr>
      </w:pPr>
      <w:r w:rsidRPr="00943206">
        <w:rPr>
          <w:rFonts w:ascii="Times New Roman" w:hAnsi="Times New Roman"/>
          <w:color w:val="000000"/>
          <w:sz w:val="28"/>
          <w:lang w:val="ru-RU"/>
        </w:rPr>
        <w:lastRenderedPageBreak/>
        <w:t xml:space="preserve">К концу обучения </w:t>
      </w:r>
      <w:r w:rsidRPr="00943206">
        <w:rPr>
          <w:rFonts w:ascii="Times New Roman" w:hAnsi="Times New Roman"/>
          <w:b/>
          <w:color w:val="000000"/>
          <w:sz w:val="28"/>
          <w:lang w:val="ru-RU"/>
        </w:rPr>
        <w:t>в 11 классе</w:t>
      </w:r>
      <w:r w:rsidRPr="00943206">
        <w:rPr>
          <w:rFonts w:ascii="Times New Roman" w:hAnsi="Times New Roman"/>
          <w:color w:val="000000"/>
          <w:sz w:val="28"/>
          <w:lang w:val="ru-RU"/>
        </w:rPr>
        <w:t xml:space="preserve"> обучающийся получит следующие предметные результаты: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Понимание значимости России в мировых политических и социально-экономических процессах в период с 1945 г. по начало ХХ</w:t>
      </w:r>
      <w:r>
        <w:rPr>
          <w:rFonts w:ascii="Times New Roman" w:hAnsi="Times New Roman"/>
          <w:color w:val="000000"/>
          <w:sz w:val="28"/>
        </w:rPr>
        <w:t>I</w:t>
      </w:r>
      <w:r w:rsidRPr="00943206">
        <w:rPr>
          <w:rFonts w:ascii="Times New Roman" w:hAnsi="Times New Roman"/>
          <w:color w:val="000000"/>
          <w:sz w:val="28"/>
          <w:lang w:val="ru-RU"/>
        </w:rPr>
        <w:t xml:space="preserve"> в., знание достижений страны и ее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особенности развития культуры народов СССР (России).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Достижение указанного предметного результата непосредственно связано с усвоением обучающимися знаний важнейших событий, явлений, процессов истории России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умением верно интерпретировать исторические факты, давать им оценку, умением противостоять попыткам фальсификации истории, отстаивать историческую правду. Данный результат достижим при комплексном использовании методов обучения и воспитания.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называть наиболее значимые события истории России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объяснять их особую значимость для истории нашей страны;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определять и объяснять (аргументировать) свое отношение и оценку наиболее значительных событий, явлений, процессов истории России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их значение для истории России и человечества в целом;</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используя знания по истории России и всеобщей истории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выявлять попытки фальсификации истории;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Знание имен исторических личностей, внесших значительный вклад в социально-экономическое, политическое и культурное развитие России в период с 1945 г. по начало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Достижение указанного предметного результата возможно при комплексном использовании методов обучения и воспитания, так как, кроме знаний об исторической личности, обучающиеся должны осознать величие личности человека, влияние его деятельности на ход истории.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называть имена наиболее выдающихся деятелей истории России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события, процессы, в которых они участвовали;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характеризовать деятельность исторических личностей в рамках событий, процессов истории России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оценивать значение их деятельности для истории нашей станы и человечества в целом;</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характеризовать значение и последствия событий, в которых участвовали выдающиеся исторические личности, для истории России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определять и объяснять (аргументировать) свое отношение и оценку деятельности исторических личностей.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в период с 1945 г. по начало ХХ</w:t>
      </w:r>
      <w:r>
        <w:rPr>
          <w:rFonts w:ascii="Times New Roman" w:hAnsi="Times New Roman"/>
          <w:color w:val="000000"/>
          <w:sz w:val="28"/>
        </w:rPr>
        <w:t>I</w:t>
      </w:r>
      <w:r w:rsidRPr="00943206">
        <w:rPr>
          <w:rFonts w:ascii="Times New Roman" w:hAnsi="Times New Roman"/>
          <w:color w:val="000000"/>
          <w:sz w:val="28"/>
          <w:lang w:val="ru-RU"/>
        </w:rPr>
        <w:t xml:space="preserve">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объяснять смысл изученных (изучаемых) исторических понятий и терминов из истории России и всеобщей истории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по самостоятельно составленному плану представлять развернутый рассказ (описание) о ключевых событиях родного края, истории России и всеобщей истории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другие;</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составлять развернутую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анализируя изменения, происшедшие в течение рассматриваемого периода;</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представлять описание памятников материальной и художественной культуры рассматриваемого периода,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приемов создания памятников культуры;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представлять результаты самостоятельного изучения исторической информации из истории России и всеобщей истории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в форме сложного плана, конспекта, реферата;</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определять и объяснять с использованием фактического материала свое отношение к наиболее значительным событиям, достижениям и личностям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подтверждения/опровержения какой-либо оценки исторических событий;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всеобщей истории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сравнивать предложенную аргументацию, выбирать наиболее аргументированную позицию.</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Умение выявлять существенные черты исторических событий, явлений, процессов в период с 1945 г. по начало ХХ</w:t>
      </w:r>
      <w:r>
        <w:rPr>
          <w:rFonts w:ascii="Times New Roman" w:hAnsi="Times New Roman"/>
          <w:color w:val="000000"/>
          <w:sz w:val="28"/>
        </w:rPr>
        <w:t>I</w:t>
      </w:r>
      <w:r w:rsidRPr="00943206">
        <w:rPr>
          <w:rFonts w:ascii="Times New Roman" w:hAnsi="Times New Roman"/>
          <w:color w:val="000000"/>
          <w:sz w:val="28"/>
          <w:lang w:val="ru-RU"/>
        </w:rPr>
        <w:t xml:space="preserve"> в.; систематизировать историческую информацию в соответствии с заданными критериями; сравнивать изученные исторические события, явления, процессы.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называть характерные, существенные признаки событий, процессов, явлений истории России и всеобщей истории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различать в исторической информации из курсов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события, явления, процессы; факты и мнения, описания и объяснения, гипотезы и теории;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другим);</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обобщать историческую информацию по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на основе изучения исторического материала давать оценку возможности (корректности) сравнения событий, явлений, процессов, взглядов исторических деятелей истории России и зарубежных стран;</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сравнивать исторические события, явления, процессы, взгляды исторических деятелей России и зарубежных стран по самостоятельно определенным критериям; на основе сравнения самостоятельно делать выводы;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на основе изучения исторического материала устанавливать исторические аналогии.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период с 1945 г. по начало ХХ</w:t>
      </w:r>
      <w:r>
        <w:rPr>
          <w:rFonts w:ascii="Times New Roman" w:hAnsi="Times New Roman"/>
          <w:color w:val="000000"/>
          <w:sz w:val="28"/>
        </w:rPr>
        <w:t>I</w:t>
      </w:r>
      <w:r w:rsidRPr="00943206">
        <w:rPr>
          <w:rFonts w:ascii="Times New Roman" w:hAnsi="Times New Roman"/>
          <w:color w:val="000000"/>
          <w:sz w:val="28"/>
          <w:lang w:val="ru-RU"/>
        </w:rPr>
        <w:t xml:space="preserve"> в.; определять современников исторических событий истории России и человечества в целом.</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на основе изученного материала по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определять (различать) причины, предпосылки, поводы, последствия, указывать итоги, значение исторических событий, явлений, процессов;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ситуации/информации из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соотносить события истории родного края,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определять современников исторических событий, явлений, процессов истории России и человечества в целом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в период с 1945 г. по начало ХХ</w:t>
      </w:r>
      <w:r>
        <w:rPr>
          <w:rFonts w:ascii="Times New Roman" w:hAnsi="Times New Roman"/>
          <w:color w:val="000000"/>
          <w:sz w:val="28"/>
        </w:rPr>
        <w:t>I</w:t>
      </w:r>
      <w:r w:rsidRPr="00943206">
        <w:rPr>
          <w:rFonts w:ascii="Times New Roman" w:hAnsi="Times New Roman"/>
          <w:color w:val="000000"/>
          <w:sz w:val="28"/>
          <w:lang w:val="ru-RU"/>
        </w:rPr>
        <w:t xml:space="preserve">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различать виды письменных исторических источников по истории России и всеобщей истории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определять авторство письменного исторического источника по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время и место его создания, события, явления, процессы, о которых идет речь, и другие, соотносить информацию письменного источника с историческим контекстом;</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анализировать письменный исторический источник по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соотносить содержание исторического источника по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с учебным текстом, другими источниками исторической информации (в том числе исторической картой/схемой);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сопоставлять, анализировать информацию из двух или более письменных исторических источников по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делать выводы;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использовать исторические письменные источники при аргументации дискуссионных точек зрения;</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другие; соотносить вещественный исторический источник с периодом, к которому он относится, и другие); используя контекстную информацию, описывать вещественный исторический источник;</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проводить атрибуцию визуальных и аудиовизуальных исторических источников по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 по начало ХХ</w:t>
      </w:r>
      <w:r>
        <w:rPr>
          <w:rFonts w:ascii="Times New Roman" w:hAnsi="Times New Roman"/>
          <w:color w:val="000000"/>
          <w:sz w:val="28"/>
        </w:rPr>
        <w:t>I</w:t>
      </w:r>
      <w:r w:rsidRPr="00943206">
        <w:rPr>
          <w:rFonts w:ascii="Times New Roman" w:hAnsi="Times New Roman"/>
          <w:color w:val="000000"/>
          <w:sz w:val="28"/>
          <w:lang w:val="ru-RU"/>
        </w:rPr>
        <w:t xml:space="preserve"> в.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ее соответствия исторической действительности.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знать и использовать правила информационной безопасности при поиске исторической информации;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используя знания по истории, оценивать полноту и достоверность информации с точки зрения ее соответствия исторической действительности.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в период с 1945 г. по начало ХХ</w:t>
      </w:r>
      <w:r>
        <w:rPr>
          <w:rFonts w:ascii="Times New Roman" w:hAnsi="Times New Roman"/>
          <w:color w:val="000000"/>
          <w:sz w:val="28"/>
        </w:rPr>
        <w:t>I</w:t>
      </w:r>
      <w:r w:rsidRPr="00943206">
        <w:rPr>
          <w:rFonts w:ascii="Times New Roman" w:hAnsi="Times New Roman"/>
          <w:color w:val="000000"/>
          <w:sz w:val="28"/>
          <w:lang w:val="ru-RU"/>
        </w:rPr>
        <w:t xml:space="preserve"> в.;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отвечать на вопросы по содержанию текстового источника исторической информации по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и составлять на его основе план, таблицу, схему;</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другие), изучаемые события, явления, процессы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привлекать контекстную информацию при работе с исторической картой и рассказывать об исторических событиях, используя историческую карту;</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сопоставлять, анализировать информацию, представленную на двух или более исторических картах/схемах по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оформлять результаты анализа исторической карты/схемы в виде таблицы, схемы; делать выводы;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на основании информации, представленной на карте (схеме) по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проводить сравнение исторических объектов (размеры территорий стран, расстояния и другое), социально-экономических и геополитических условий существования государств, народов, делать выводы;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сопоставлять информацию, представленную на исторической карте (схеме) по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с информацией аутентичных исторических источников и источников исторической информации;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определять события, явления, процессы, которым посвящены визуальные источники исторической информации;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на основании визуальных источников исторической информации и статистической информации по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проводить сравнение исторических событий, явлений, процессов истории России и зарубежных стран;</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сопоставлять визуальные источники исторической информации по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с информацией из других исторических источников, делать выводы;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представлять историческую информацию в виде таблиц, графиков, схем, диаграмм;</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использовать умения, приобретенные в процессе изучения истории, для участия в подготовке учебных проектов по истории России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в том числе на региональном материале, с использованием ресурсов библиотек, музеев и других.</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 xml:space="preserve">Достижение данного предметного результата предполагает использование методов обучения и воспитания. Основой достижения результата является понимание обучающимися особенностей развития нашей </w:t>
      </w:r>
      <w:r w:rsidRPr="00943206">
        <w:rPr>
          <w:rFonts w:ascii="Times New Roman" w:hAnsi="Times New Roman"/>
          <w:color w:val="000000"/>
          <w:sz w:val="28"/>
          <w:lang w:val="ru-RU"/>
        </w:rPr>
        <w:lastRenderedPageBreak/>
        <w:t>страны как многонационального государства, важности уважения и взаимопонимания между всеми народами России.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понимать особенности общения с представителями другой культуры, национальной и религиозной принадлежности, важность учета в общении традиций, обычаев, особенностей культуры народов нашей страны;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участвовать в диалогическом и полилогическом общении, посвященном проблемам, связанным с историей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Структура предметного результата включает следующий перечень знаний и умений:</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осознавать и понимать ценность сопричастности своей семьи к событиям, явлениям, процессам истории России;</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t>используя знания по истории России и зарубежных стран (1945 г. – начало ХХ</w:t>
      </w:r>
      <w:r>
        <w:rPr>
          <w:rFonts w:ascii="Times New Roman" w:hAnsi="Times New Roman"/>
          <w:color w:val="000000"/>
          <w:sz w:val="28"/>
        </w:rPr>
        <w:t>I</w:t>
      </w:r>
      <w:r w:rsidRPr="00943206">
        <w:rPr>
          <w:rFonts w:ascii="Times New Roman" w:hAnsi="Times New Roman"/>
          <w:color w:val="000000"/>
          <w:sz w:val="28"/>
          <w:lang w:val="ru-RU"/>
        </w:rPr>
        <w:t xml:space="preserve"> в.), выявлять в исторической информации попытки фальсификации истории, приводить аргументы в защиту исторической правды;</w:t>
      </w:r>
    </w:p>
    <w:p w:rsidR="00094D77" w:rsidRPr="00943206" w:rsidRDefault="00C30C5A">
      <w:pPr>
        <w:spacing w:after="0" w:line="264" w:lineRule="auto"/>
        <w:ind w:firstLine="600"/>
        <w:jc w:val="both"/>
        <w:rPr>
          <w:lang w:val="ru-RU"/>
        </w:rPr>
      </w:pPr>
      <w:r w:rsidRPr="00943206">
        <w:rPr>
          <w:rFonts w:ascii="Times New Roman" w:hAnsi="Times New Roman"/>
          <w:color w:val="000000"/>
          <w:sz w:val="28"/>
          <w:lang w:val="ru-RU"/>
        </w:rPr>
        <w:lastRenderedPageBreak/>
        <w:t>активно участвовать в дискуссиях, не допуская умаления подвига народа при защите Отечества.</w:t>
      </w:r>
    </w:p>
    <w:p w:rsidR="00094D77" w:rsidRPr="00943206" w:rsidRDefault="00094D77">
      <w:pPr>
        <w:rPr>
          <w:lang w:val="ru-RU"/>
        </w:rPr>
        <w:sectPr w:rsidR="00094D77" w:rsidRPr="00943206">
          <w:pgSz w:w="11906" w:h="16383"/>
          <w:pgMar w:top="1134" w:right="850" w:bottom="1134" w:left="1701" w:header="720" w:footer="720" w:gutter="0"/>
          <w:cols w:space="720"/>
        </w:sectPr>
      </w:pPr>
    </w:p>
    <w:p w:rsidR="00094D77" w:rsidRDefault="00C30C5A">
      <w:pPr>
        <w:spacing w:after="0"/>
        <w:ind w:left="120"/>
      </w:pPr>
      <w:bookmarkStart w:id="9" w:name="block-53454540"/>
      <w:bookmarkEnd w:id="6"/>
      <w:r w:rsidRPr="00943206">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94D77" w:rsidRDefault="00C30C5A" w:rsidP="00247EF5">
      <w:pPr>
        <w:spacing w:after="0"/>
        <w:ind w:left="120"/>
        <w:sectPr w:rsidR="00094D77">
          <w:pgSz w:w="16383" w:h="11906" w:orient="landscape"/>
          <w:pgMar w:top="1134" w:right="850" w:bottom="1134" w:left="1701" w:header="720" w:footer="720" w:gutter="0"/>
          <w:cols w:space="720"/>
        </w:sectPr>
      </w:pPr>
      <w:r>
        <w:rPr>
          <w:rFonts w:ascii="Times New Roman" w:hAnsi="Times New Roman"/>
          <w:b/>
          <w:color w:val="000000"/>
          <w:sz w:val="28"/>
        </w:rPr>
        <w:t xml:space="preserve"> </w:t>
      </w:r>
    </w:p>
    <w:p w:rsidR="00094D77" w:rsidRDefault="00C30C5A">
      <w:pPr>
        <w:spacing w:after="0"/>
        <w:ind w:left="120"/>
      </w:pPr>
      <w:r>
        <w:rPr>
          <w:rFonts w:ascii="Times New Roman" w:hAnsi="Times New Roman"/>
          <w:b/>
          <w:color w:val="000000"/>
          <w:sz w:val="28"/>
        </w:rPr>
        <w:lastRenderedPageBreak/>
        <w:t xml:space="preserve"> 11 КЛАСС </w:t>
      </w:r>
    </w:p>
    <w:tbl>
      <w:tblPr>
        <w:tblW w:w="14058"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56"/>
        <w:gridCol w:w="4504"/>
        <w:gridCol w:w="1629"/>
        <w:gridCol w:w="1857"/>
        <w:gridCol w:w="1926"/>
        <w:gridCol w:w="2886"/>
      </w:tblGrid>
      <w:tr w:rsidR="00094D77" w:rsidTr="00247EF5">
        <w:trPr>
          <w:trHeight w:val="150"/>
          <w:tblCellSpacing w:w="20" w:type="nil"/>
        </w:trPr>
        <w:tc>
          <w:tcPr>
            <w:tcW w:w="1256" w:type="dxa"/>
            <w:vMerge w:val="restart"/>
            <w:tcMar>
              <w:top w:w="50" w:type="dxa"/>
              <w:left w:w="100" w:type="dxa"/>
            </w:tcMar>
            <w:vAlign w:val="center"/>
          </w:tcPr>
          <w:p w:rsidR="00094D77" w:rsidRDefault="00C30C5A">
            <w:pPr>
              <w:spacing w:after="0"/>
              <w:ind w:left="135"/>
            </w:pPr>
            <w:r>
              <w:rPr>
                <w:rFonts w:ascii="Times New Roman" w:hAnsi="Times New Roman"/>
                <w:b/>
                <w:color w:val="000000"/>
                <w:sz w:val="24"/>
              </w:rPr>
              <w:t xml:space="preserve">№ п/п </w:t>
            </w:r>
          </w:p>
          <w:p w:rsidR="00094D77" w:rsidRDefault="00094D77">
            <w:pPr>
              <w:spacing w:after="0"/>
              <w:ind w:left="135"/>
            </w:pPr>
          </w:p>
        </w:tc>
        <w:tc>
          <w:tcPr>
            <w:tcW w:w="4504" w:type="dxa"/>
            <w:vMerge w:val="restart"/>
            <w:tcMar>
              <w:top w:w="50" w:type="dxa"/>
              <w:left w:w="100" w:type="dxa"/>
            </w:tcMar>
            <w:vAlign w:val="center"/>
          </w:tcPr>
          <w:p w:rsidR="00094D77" w:rsidRDefault="00C30C5A">
            <w:pPr>
              <w:spacing w:after="0"/>
              <w:ind w:left="135"/>
            </w:pPr>
            <w:r>
              <w:rPr>
                <w:rFonts w:ascii="Times New Roman" w:hAnsi="Times New Roman"/>
                <w:b/>
                <w:color w:val="000000"/>
                <w:sz w:val="24"/>
              </w:rPr>
              <w:t xml:space="preserve">Наименование разделов и тем программы </w:t>
            </w:r>
          </w:p>
          <w:p w:rsidR="00094D77" w:rsidRDefault="00094D77">
            <w:pPr>
              <w:spacing w:after="0"/>
              <w:ind w:left="135"/>
            </w:pPr>
          </w:p>
        </w:tc>
        <w:tc>
          <w:tcPr>
            <w:tcW w:w="0" w:type="auto"/>
            <w:gridSpan w:val="3"/>
            <w:tcMar>
              <w:top w:w="50" w:type="dxa"/>
              <w:left w:w="100" w:type="dxa"/>
            </w:tcMar>
            <w:vAlign w:val="center"/>
          </w:tcPr>
          <w:p w:rsidR="00094D77" w:rsidRDefault="00C30C5A">
            <w:pPr>
              <w:spacing w:after="0"/>
            </w:pPr>
            <w:r>
              <w:rPr>
                <w:rFonts w:ascii="Times New Roman" w:hAnsi="Times New Roman"/>
                <w:b/>
                <w:color w:val="000000"/>
                <w:sz w:val="24"/>
              </w:rPr>
              <w:t>Количество часов</w:t>
            </w:r>
          </w:p>
        </w:tc>
        <w:tc>
          <w:tcPr>
            <w:tcW w:w="2886" w:type="dxa"/>
            <w:vMerge w:val="restart"/>
            <w:tcMar>
              <w:top w:w="50" w:type="dxa"/>
              <w:left w:w="100" w:type="dxa"/>
            </w:tcMar>
            <w:vAlign w:val="center"/>
          </w:tcPr>
          <w:p w:rsidR="00094D77" w:rsidRDefault="00C30C5A">
            <w:pPr>
              <w:spacing w:after="0"/>
              <w:ind w:left="135"/>
            </w:pPr>
            <w:r>
              <w:rPr>
                <w:rFonts w:ascii="Times New Roman" w:hAnsi="Times New Roman"/>
                <w:b/>
                <w:color w:val="000000"/>
                <w:sz w:val="24"/>
              </w:rPr>
              <w:t xml:space="preserve">Электронные (цифровые) образовательные ресурсы </w:t>
            </w:r>
          </w:p>
          <w:p w:rsidR="00094D77" w:rsidRDefault="00094D77">
            <w:pPr>
              <w:spacing w:after="0"/>
              <w:ind w:left="135"/>
            </w:pPr>
          </w:p>
        </w:tc>
      </w:tr>
      <w:tr w:rsidR="00094D77" w:rsidTr="00247EF5">
        <w:trPr>
          <w:trHeight w:val="150"/>
          <w:tblCellSpacing w:w="20" w:type="nil"/>
        </w:trPr>
        <w:tc>
          <w:tcPr>
            <w:tcW w:w="0" w:type="auto"/>
            <w:vMerge/>
            <w:tcBorders>
              <w:top w:val="nil"/>
            </w:tcBorders>
            <w:tcMar>
              <w:top w:w="50" w:type="dxa"/>
              <w:left w:w="100" w:type="dxa"/>
            </w:tcMar>
          </w:tcPr>
          <w:p w:rsidR="00094D77" w:rsidRDefault="00094D77"/>
        </w:tc>
        <w:tc>
          <w:tcPr>
            <w:tcW w:w="0" w:type="auto"/>
            <w:vMerge/>
            <w:tcBorders>
              <w:top w:val="nil"/>
            </w:tcBorders>
            <w:tcMar>
              <w:top w:w="50" w:type="dxa"/>
              <w:left w:w="100" w:type="dxa"/>
            </w:tcMar>
          </w:tcPr>
          <w:p w:rsidR="00094D77" w:rsidRDefault="00094D77"/>
        </w:tc>
        <w:tc>
          <w:tcPr>
            <w:tcW w:w="1629" w:type="dxa"/>
            <w:tcMar>
              <w:top w:w="50" w:type="dxa"/>
              <w:left w:w="100" w:type="dxa"/>
            </w:tcMar>
            <w:vAlign w:val="center"/>
          </w:tcPr>
          <w:p w:rsidR="00094D77" w:rsidRDefault="00C30C5A">
            <w:pPr>
              <w:spacing w:after="0"/>
              <w:ind w:left="135"/>
            </w:pPr>
            <w:r>
              <w:rPr>
                <w:rFonts w:ascii="Times New Roman" w:hAnsi="Times New Roman"/>
                <w:b/>
                <w:color w:val="000000"/>
                <w:sz w:val="24"/>
              </w:rPr>
              <w:t xml:space="preserve">Всего </w:t>
            </w:r>
          </w:p>
          <w:p w:rsidR="00094D77" w:rsidRDefault="00094D77">
            <w:pPr>
              <w:spacing w:after="0"/>
              <w:ind w:left="135"/>
            </w:pPr>
          </w:p>
        </w:tc>
        <w:tc>
          <w:tcPr>
            <w:tcW w:w="1857" w:type="dxa"/>
            <w:tcMar>
              <w:top w:w="50" w:type="dxa"/>
              <w:left w:w="100" w:type="dxa"/>
            </w:tcMar>
            <w:vAlign w:val="center"/>
          </w:tcPr>
          <w:p w:rsidR="00094D77" w:rsidRDefault="00C30C5A">
            <w:pPr>
              <w:spacing w:after="0"/>
              <w:ind w:left="135"/>
            </w:pPr>
            <w:r>
              <w:rPr>
                <w:rFonts w:ascii="Times New Roman" w:hAnsi="Times New Roman"/>
                <w:b/>
                <w:color w:val="000000"/>
                <w:sz w:val="24"/>
              </w:rPr>
              <w:t xml:space="preserve">Контрольные работы </w:t>
            </w:r>
          </w:p>
          <w:p w:rsidR="00094D77" w:rsidRDefault="00094D77">
            <w:pPr>
              <w:spacing w:after="0"/>
              <w:ind w:left="135"/>
            </w:pPr>
          </w:p>
        </w:tc>
        <w:tc>
          <w:tcPr>
            <w:tcW w:w="1926" w:type="dxa"/>
            <w:tcMar>
              <w:top w:w="50" w:type="dxa"/>
              <w:left w:w="100" w:type="dxa"/>
            </w:tcMar>
            <w:vAlign w:val="center"/>
          </w:tcPr>
          <w:p w:rsidR="00094D77" w:rsidRDefault="00C30C5A">
            <w:pPr>
              <w:spacing w:after="0"/>
              <w:ind w:left="135"/>
            </w:pPr>
            <w:r>
              <w:rPr>
                <w:rFonts w:ascii="Times New Roman" w:hAnsi="Times New Roman"/>
                <w:b/>
                <w:color w:val="000000"/>
                <w:sz w:val="24"/>
              </w:rPr>
              <w:t xml:space="preserve">Практические работы </w:t>
            </w:r>
          </w:p>
          <w:p w:rsidR="00094D77" w:rsidRDefault="00094D77">
            <w:pPr>
              <w:spacing w:after="0"/>
              <w:ind w:left="135"/>
            </w:pPr>
          </w:p>
        </w:tc>
        <w:tc>
          <w:tcPr>
            <w:tcW w:w="0" w:type="auto"/>
            <w:vMerge/>
            <w:tcBorders>
              <w:top w:val="nil"/>
            </w:tcBorders>
            <w:tcMar>
              <w:top w:w="50" w:type="dxa"/>
              <w:left w:w="100" w:type="dxa"/>
            </w:tcMar>
          </w:tcPr>
          <w:p w:rsidR="00094D77" w:rsidRDefault="00094D77"/>
        </w:tc>
      </w:tr>
      <w:tr w:rsidR="00094D77" w:rsidRPr="004F5B7C" w:rsidTr="00247EF5">
        <w:trPr>
          <w:trHeight w:val="150"/>
          <w:tblCellSpacing w:w="20" w:type="nil"/>
        </w:trPr>
        <w:tc>
          <w:tcPr>
            <w:tcW w:w="0" w:type="auto"/>
            <w:gridSpan w:val="6"/>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b/>
                <w:color w:val="000000"/>
                <w:sz w:val="24"/>
                <w:lang w:val="ru-RU"/>
              </w:rPr>
              <w:t xml:space="preserve">Всеобщая история. 1945 год — начало </w:t>
            </w:r>
            <w:r>
              <w:rPr>
                <w:rFonts w:ascii="Times New Roman" w:hAnsi="Times New Roman"/>
                <w:b/>
                <w:color w:val="000000"/>
                <w:sz w:val="24"/>
              </w:rPr>
              <w:t>XXI</w:t>
            </w:r>
            <w:r w:rsidRPr="00943206">
              <w:rPr>
                <w:rFonts w:ascii="Times New Roman" w:hAnsi="Times New Roman"/>
                <w:b/>
                <w:color w:val="000000"/>
                <w:sz w:val="24"/>
                <w:lang w:val="ru-RU"/>
              </w:rPr>
              <w:t xml:space="preserve"> века</w:t>
            </w:r>
          </w:p>
        </w:tc>
      </w:tr>
      <w:tr w:rsidR="00094D77" w:rsidRPr="002A0305" w:rsidTr="00247EF5">
        <w:trPr>
          <w:trHeight w:val="150"/>
          <w:tblCellSpacing w:w="20" w:type="nil"/>
        </w:trPr>
        <w:tc>
          <w:tcPr>
            <w:tcW w:w="0" w:type="auto"/>
            <w:gridSpan w:val="6"/>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b/>
                <w:color w:val="000000"/>
                <w:sz w:val="24"/>
                <w:lang w:val="ru-RU"/>
              </w:rPr>
              <w:t>Раздел 1.</w:t>
            </w:r>
            <w:r w:rsidRPr="00943206">
              <w:rPr>
                <w:rFonts w:ascii="Times New Roman" w:hAnsi="Times New Roman"/>
                <w:color w:val="000000"/>
                <w:sz w:val="24"/>
                <w:lang w:val="ru-RU"/>
              </w:rPr>
              <w:t xml:space="preserve"> </w:t>
            </w:r>
            <w:r w:rsidRPr="00943206">
              <w:rPr>
                <w:rFonts w:ascii="Times New Roman" w:hAnsi="Times New Roman"/>
                <w:b/>
                <w:color w:val="000000"/>
                <w:sz w:val="24"/>
                <w:lang w:val="ru-RU"/>
              </w:rPr>
              <w:t xml:space="preserve">Введение. Мир во второй половине </w:t>
            </w:r>
            <w:r>
              <w:rPr>
                <w:rFonts w:ascii="Times New Roman" w:hAnsi="Times New Roman"/>
                <w:b/>
                <w:color w:val="000000"/>
                <w:sz w:val="24"/>
              </w:rPr>
              <w:t>XX</w:t>
            </w:r>
            <w:r w:rsidRPr="00943206">
              <w:rPr>
                <w:rFonts w:ascii="Times New Roman" w:hAnsi="Times New Roman"/>
                <w:b/>
                <w:color w:val="000000"/>
                <w:sz w:val="24"/>
                <w:lang w:val="ru-RU"/>
              </w:rPr>
              <w:t xml:space="preserve"> в. – начале </w:t>
            </w:r>
            <w:r>
              <w:rPr>
                <w:rFonts w:ascii="Times New Roman" w:hAnsi="Times New Roman"/>
                <w:b/>
                <w:color w:val="000000"/>
                <w:sz w:val="24"/>
              </w:rPr>
              <w:t>XXI</w:t>
            </w:r>
            <w:r w:rsidRPr="00943206">
              <w:rPr>
                <w:rFonts w:ascii="Times New Roman" w:hAnsi="Times New Roman"/>
                <w:b/>
                <w:color w:val="000000"/>
                <w:sz w:val="24"/>
                <w:lang w:val="ru-RU"/>
              </w:rPr>
              <w:t xml:space="preserve"> в.</w:t>
            </w:r>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1.1</w:t>
            </w:r>
          </w:p>
        </w:tc>
        <w:tc>
          <w:tcPr>
            <w:tcW w:w="4504"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943206">
              <w:rPr>
                <w:rFonts w:ascii="Times New Roman" w:hAnsi="Times New Roman"/>
                <w:color w:val="000000"/>
                <w:sz w:val="24"/>
                <w:lang w:val="ru-RU"/>
              </w:rPr>
              <w:t xml:space="preserve"> в. – начале </w:t>
            </w:r>
            <w:r>
              <w:rPr>
                <w:rFonts w:ascii="Times New Roman" w:hAnsi="Times New Roman"/>
                <w:color w:val="000000"/>
                <w:sz w:val="24"/>
              </w:rPr>
              <w:t>XXI</w:t>
            </w:r>
            <w:r w:rsidRPr="00943206">
              <w:rPr>
                <w:rFonts w:ascii="Times New Roman" w:hAnsi="Times New Roman"/>
                <w:color w:val="000000"/>
                <w:sz w:val="24"/>
                <w:lang w:val="ru-RU"/>
              </w:rPr>
              <w:t xml:space="preserve"> в.</w:t>
            </w:r>
          </w:p>
        </w:tc>
        <w:tc>
          <w:tcPr>
            <w:tcW w:w="162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Tr="00247EF5">
        <w:trPr>
          <w:trHeight w:val="150"/>
          <w:tblCellSpacing w:w="20" w:type="nil"/>
        </w:trPr>
        <w:tc>
          <w:tcPr>
            <w:tcW w:w="0" w:type="auto"/>
            <w:gridSpan w:val="2"/>
            <w:tcMar>
              <w:top w:w="50" w:type="dxa"/>
              <w:left w:w="100" w:type="dxa"/>
            </w:tcMar>
            <w:vAlign w:val="center"/>
          </w:tcPr>
          <w:p w:rsidR="00094D77" w:rsidRDefault="00C30C5A">
            <w:pPr>
              <w:spacing w:after="0"/>
              <w:ind w:left="135"/>
            </w:pPr>
            <w:r>
              <w:rPr>
                <w:rFonts w:ascii="Times New Roman" w:hAnsi="Times New Roman"/>
                <w:color w:val="000000"/>
                <w:sz w:val="24"/>
              </w:rPr>
              <w:t>Итого по разделу</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94D77" w:rsidRDefault="00094D77"/>
        </w:tc>
      </w:tr>
      <w:tr w:rsidR="00094D77" w:rsidRPr="002A0305" w:rsidTr="00247EF5">
        <w:trPr>
          <w:trHeight w:val="150"/>
          <w:tblCellSpacing w:w="20" w:type="nil"/>
        </w:trPr>
        <w:tc>
          <w:tcPr>
            <w:tcW w:w="0" w:type="auto"/>
            <w:gridSpan w:val="6"/>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b/>
                <w:color w:val="000000"/>
                <w:sz w:val="24"/>
                <w:lang w:val="ru-RU"/>
              </w:rPr>
              <w:t>Раздел 2.</w:t>
            </w:r>
            <w:r w:rsidRPr="00943206">
              <w:rPr>
                <w:rFonts w:ascii="Times New Roman" w:hAnsi="Times New Roman"/>
                <w:color w:val="000000"/>
                <w:sz w:val="24"/>
                <w:lang w:val="ru-RU"/>
              </w:rPr>
              <w:t xml:space="preserve"> </w:t>
            </w:r>
            <w:r w:rsidRPr="00943206">
              <w:rPr>
                <w:rFonts w:ascii="Times New Roman" w:hAnsi="Times New Roman"/>
                <w:b/>
                <w:color w:val="000000"/>
                <w:sz w:val="24"/>
                <w:lang w:val="ru-RU"/>
              </w:rPr>
              <w:t xml:space="preserve">США и страны Европы во второй половине </w:t>
            </w:r>
            <w:r>
              <w:rPr>
                <w:rFonts w:ascii="Times New Roman" w:hAnsi="Times New Roman"/>
                <w:b/>
                <w:color w:val="000000"/>
                <w:sz w:val="24"/>
              </w:rPr>
              <w:t>XX</w:t>
            </w:r>
            <w:r w:rsidRPr="00943206">
              <w:rPr>
                <w:rFonts w:ascii="Times New Roman" w:hAnsi="Times New Roman"/>
                <w:b/>
                <w:color w:val="000000"/>
                <w:sz w:val="24"/>
                <w:lang w:val="ru-RU"/>
              </w:rPr>
              <w:t xml:space="preserve"> в. – начале </w:t>
            </w:r>
            <w:r>
              <w:rPr>
                <w:rFonts w:ascii="Times New Roman" w:hAnsi="Times New Roman"/>
                <w:b/>
                <w:color w:val="000000"/>
                <w:sz w:val="24"/>
              </w:rPr>
              <w:t>XXI</w:t>
            </w:r>
            <w:r w:rsidRPr="00943206">
              <w:rPr>
                <w:rFonts w:ascii="Times New Roman" w:hAnsi="Times New Roman"/>
                <w:b/>
                <w:color w:val="000000"/>
                <w:sz w:val="24"/>
                <w:lang w:val="ru-RU"/>
              </w:rPr>
              <w:t xml:space="preserve"> в.</w:t>
            </w:r>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2.1</w:t>
            </w:r>
          </w:p>
        </w:tc>
        <w:tc>
          <w:tcPr>
            <w:tcW w:w="4504"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США и страны Западной Европы во второй половине ХХ – начале </w:t>
            </w:r>
            <w:r>
              <w:rPr>
                <w:rFonts w:ascii="Times New Roman" w:hAnsi="Times New Roman"/>
                <w:color w:val="000000"/>
                <w:sz w:val="24"/>
              </w:rPr>
              <w:t>XXI</w:t>
            </w:r>
            <w:r w:rsidRPr="00943206">
              <w:rPr>
                <w:rFonts w:ascii="Times New Roman" w:hAnsi="Times New Roman"/>
                <w:color w:val="000000"/>
                <w:sz w:val="24"/>
                <w:lang w:val="ru-RU"/>
              </w:rPr>
              <w:t xml:space="preserve"> вв.</w:t>
            </w:r>
          </w:p>
        </w:tc>
        <w:tc>
          <w:tcPr>
            <w:tcW w:w="162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2.2</w:t>
            </w:r>
          </w:p>
        </w:tc>
        <w:tc>
          <w:tcPr>
            <w:tcW w:w="4504"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943206">
              <w:rPr>
                <w:rFonts w:ascii="Times New Roman" w:hAnsi="Times New Roman"/>
                <w:color w:val="000000"/>
                <w:sz w:val="24"/>
                <w:lang w:val="ru-RU"/>
              </w:rPr>
              <w:t xml:space="preserve"> в.</w:t>
            </w:r>
          </w:p>
        </w:tc>
        <w:tc>
          <w:tcPr>
            <w:tcW w:w="162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Tr="00247EF5">
        <w:trPr>
          <w:trHeight w:val="150"/>
          <w:tblCellSpacing w:w="20" w:type="nil"/>
        </w:trPr>
        <w:tc>
          <w:tcPr>
            <w:tcW w:w="0" w:type="auto"/>
            <w:gridSpan w:val="2"/>
            <w:tcMar>
              <w:top w:w="50" w:type="dxa"/>
              <w:left w:w="100" w:type="dxa"/>
            </w:tcMar>
            <w:vAlign w:val="center"/>
          </w:tcPr>
          <w:p w:rsidR="00094D77" w:rsidRDefault="00C30C5A">
            <w:pPr>
              <w:spacing w:after="0"/>
              <w:ind w:left="135"/>
            </w:pPr>
            <w:r>
              <w:rPr>
                <w:rFonts w:ascii="Times New Roman" w:hAnsi="Times New Roman"/>
                <w:color w:val="000000"/>
                <w:sz w:val="24"/>
              </w:rPr>
              <w:t>Итого по разделу</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094D77" w:rsidRDefault="00094D77"/>
        </w:tc>
      </w:tr>
      <w:tr w:rsidR="00094D77" w:rsidRPr="002A0305" w:rsidTr="00247EF5">
        <w:trPr>
          <w:trHeight w:val="150"/>
          <w:tblCellSpacing w:w="20" w:type="nil"/>
        </w:trPr>
        <w:tc>
          <w:tcPr>
            <w:tcW w:w="0" w:type="auto"/>
            <w:gridSpan w:val="6"/>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b/>
                <w:color w:val="000000"/>
                <w:sz w:val="24"/>
                <w:lang w:val="ru-RU"/>
              </w:rPr>
              <w:t>Раздел 3.</w:t>
            </w:r>
            <w:r w:rsidRPr="00943206">
              <w:rPr>
                <w:rFonts w:ascii="Times New Roman" w:hAnsi="Times New Roman"/>
                <w:color w:val="000000"/>
                <w:sz w:val="24"/>
                <w:lang w:val="ru-RU"/>
              </w:rPr>
              <w:t xml:space="preserve"> </w:t>
            </w:r>
            <w:r w:rsidRPr="00943206">
              <w:rPr>
                <w:rFonts w:ascii="Times New Roman" w:hAnsi="Times New Roman"/>
                <w:b/>
                <w:color w:val="000000"/>
                <w:sz w:val="24"/>
                <w:lang w:val="ru-RU"/>
              </w:rPr>
              <w:t xml:space="preserve">Страны Азии, Африки и Латинской Америки во второй половине ХХ в. - начале </w:t>
            </w:r>
            <w:r>
              <w:rPr>
                <w:rFonts w:ascii="Times New Roman" w:hAnsi="Times New Roman"/>
                <w:b/>
                <w:color w:val="000000"/>
                <w:sz w:val="24"/>
              </w:rPr>
              <w:t>XXI</w:t>
            </w:r>
            <w:r w:rsidRPr="00943206">
              <w:rPr>
                <w:rFonts w:ascii="Times New Roman" w:hAnsi="Times New Roman"/>
                <w:b/>
                <w:color w:val="000000"/>
                <w:sz w:val="24"/>
                <w:lang w:val="ru-RU"/>
              </w:rPr>
              <w:t xml:space="preserve"> в.</w:t>
            </w:r>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3.1</w:t>
            </w:r>
          </w:p>
        </w:tc>
        <w:tc>
          <w:tcPr>
            <w:tcW w:w="4504"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Страны Азии во второй половине ХХ в. – начале ХХ</w:t>
            </w:r>
            <w:r>
              <w:rPr>
                <w:rFonts w:ascii="Times New Roman" w:hAnsi="Times New Roman"/>
                <w:color w:val="000000"/>
                <w:sz w:val="24"/>
              </w:rPr>
              <w:t>I</w:t>
            </w:r>
            <w:r w:rsidRPr="00943206">
              <w:rPr>
                <w:rFonts w:ascii="Times New Roman" w:hAnsi="Times New Roman"/>
                <w:color w:val="000000"/>
                <w:sz w:val="24"/>
                <w:lang w:val="ru-RU"/>
              </w:rPr>
              <w:t xml:space="preserve"> в.</w:t>
            </w:r>
          </w:p>
        </w:tc>
        <w:tc>
          <w:tcPr>
            <w:tcW w:w="162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3.2</w:t>
            </w:r>
          </w:p>
        </w:tc>
        <w:tc>
          <w:tcPr>
            <w:tcW w:w="4504"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943206">
              <w:rPr>
                <w:rFonts w:ascii="Times New Roman" w:hAnsi="Times New Roman"/>
                <w:color w:val="000000"/>
                <w:sz w:val="24"/>
                <w:lang w:val="ru-RU"/>
              </w:rPr>
              <w:t xml:space="preserve"> в.</w:t>
            </w:r>
          </w:p>
        </w:tc>
        <w:tc>
          <w:tcPr>
            <w:tcW w:w="162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3.3</w:t>
            </w:r>
          </w:p>
        </w:tc>
        <w:tc>
          <w:tcPr>
            <w:tcW w:w="4504" w:type="dxa"/>
            <w:tcMar>
              <w:top w:w="50" w:type="dxa"/>
              <w:left w:w="100" w:type="dxa"/>
            </w:tcMar>
            <w:vAlign w:val="center"/>
          </w:tcPr>
          <w:p w:rsidR="00094D77" w:rsidRDefault="00C30C5A">
            <w:pPr>
              <w:spacing w:after="0"/>
              <w:ind w:left="135"/>
            </w:pPr>
            <w:r w:rsidRPr="00943206">
              <w:rPr>
                <w:rFonts w:ascii="Times New Roman" w:hAnsi="Times New Roman"/>
                <w:color w:val="000000"/>
                <w:sz w:val="24"/>
                <w:lang w:val="ru-RU"/>
              </w:rPr>
              <w:t xml:space="preserve">Страны Тропической и Южной Африки. </w:t>
            </w:r>
            <w:r>
              <w:rPr>
                <w:rFonts w:ascii="Times New Roman" w:hAnsi="Times New Roman"/>
                <w:color w:val="000000"/>
                <w:sz w:val="24"/>
              </w:rPr>
              <w:t xml:space="preserve">Освобождение от </w:t>
            </w:r>
            <w:r>
              <w:rPr>
                <w:rFonts w:ascii="Times New Roman" w:hAnsi="Times New Roman"/>
                <w:color w:val="000000"/>
                <w:sz w:val="24"/>
              </w:rPr>
              <w:lastRenderedPageBreak/>
              <w:t>колониальной зависимости</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lastRenderedPageBreak/>
              <w:t xml:space="preserve"> 1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lastRenderedPageBreak/>
              <w:t>3.4</w:t>
            </w:r>
          </w:p>
        </w:tc>
        <w:tc>
          <w:tcPr>
            <w:tcW w:w="4504"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943206">
              <w:rPr>
                <w:rFonts w:ascii="Times New Roman" w:hAnsi="Times New Roman"/>
                <w:color w:val="000000"/>
                <w:sz w:val="24"/>
                <w:lang w:val="ru-RU"/>
              </w:rPr>
              <w:t xml:space="preserve"> в.</w:t>
            </w:r>
          </w:p>
        </w:tc>
        <w:tc>
          <w:tcPr>
            <w:tcW w:w="162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3.5</w:t>
            </w:r>
          </w:p>
        </w:tc>
        <w:tc>
          <w:tcPr>
            <w:tcW w:w="4504"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Повторение и обобщение по разделу «Страны Азии, Африки и Латинской Америки во второй половине ХХ в. - начале </w:t>
            </w:r>
            <w:r>
              <w:rPr>
                <w:rFonts w:ascii="Times New Roman" w:hAnsi="Times New Roman"/>
                <w:color w:val="000000"/>
                <w:sz w:val="24"/>
              </w:rPr>
              <w:t>XXI</w:t>
            </w:r>
            <w:r w:rsidRPr="00943206">
              <w:rPr>
                <w:rFonts w:ascii="Times New Roman" w:hAnsi="Times New Roman"/>
                <w:color w:val="000000"/>
                <w:sz w:val="24"/>
                <w:lang w:val="ru-RU"/>
              </w:rPr>
              <w:t xml:space="preserve"> в.»</w:t>
            </w:r>
          </w:p>
        </w:tc>
        <w:tc>
          <w:tcPr>
            <w:tcW w:w="162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Tr="00247EF5">
        <w:trPr>
          <w:trHeight w:val="150"/>
          <w:tblCellSpacing w:w="20" w:type="nil"/>
        </w:trPr>
        <w:tc>
          <w:tcPr>
            <w:tcW w:w="0" w:type="auto"/>
            <w:gridSpan w:val="2"/>
            <w:tcMar>
              <w:top w:w="50" w:type="dxa"/>
              <w:left w:w="100" w:type="dxa"/>
            </w:tcMar>
            <w:vAlign w:val="center"/>
          </w:tcPr>
          <w:p w:rsidR="00094D77" w:rsidRDefault="00C30C5A">
            <w:pPr>
              <w:spacing w:after="0"/>
              <w:ind w:left="135"/>
            </w:pPr>
            <w:r>
              <w:rPr>
                <w:rFonts w:ascii="Times New Roman" w:hAnsi="Times New Roman"/>
                <w:color w:val="000000"/>
                <w:sz w:val="24"/>
              </w:rPr>
              <w:t>Итого по разделу</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094D77" w:rsidRDefault="00094D77"/>
        </w:tc>
      </w:tr>
      <w:tr w:rsidR="00094D77" w:rsidRPr="004F5B7C" w:rsidTr="00247EF5">
        <w:trPr>
          <w:trHeight w:val="150"/>
          <w:tblCellSpacing w:w="20" w:type="nil"/>
        </w:trPr>
        <w:tc>
          <w:tcPr>
            <w:tcW w:w="0" w:type="auto"/>
            <w:gridSpan w:val="6"/>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b/>
                <w:color w:val="000000"/>
                <w:sz w:val="24"/>
                <w:lang w:val="ru-RU"/>
              </w:rPr>
              <w:t>Раздел 4.</w:t>
            </w:r>
            <w:r w:rsidRPr="00943206">
              <w:rPr>
                <w:rFonts w:ascii="Times New Roman" w:hAnsi="Times New Roman"/>
                <w:color w:val="000000"/>
                <w:sz w:val="24"/>
                <w:lang w:val="ru-RU"/>
              </w:rPr>
              <w:t xml:space="preserve"> </w:t>
            </w:r>
            <w:r w:rsidRPr="00943206">
              <w:rPr>
                <w:rFonts w:ascii="Times New Roman" w:hAnsi="Times New Roman"/>
                <w:b/>
                <w:color w:val="000000"/>
                <w:sz w:val="24"/>
                <w:lang w:val="ru-RU"/>
              </w:rPr>
              <w:t>Международные отношения во второй половине ХХ – начале ХХ</w:t>
            </w:r>
            <w:r>
              <w:rPr>
                <w:rFonts w:ascii="Times New Roman" w:hAnsi="Times New Roman"/>
                <w:b/>
                <w:color w:val="000000"/>
                <w:sz w:val="24"/>
              </w:rPr>
              <w:t>I</w:t>
            </w:r>
            <w:r w:rsidRPr="00943206">
              <w:rPr>
                <w:rFonts w:ascii="Times New Roman" w:hAnsi="Times New Roman"/>
                <w:b/>
                <w:color w:val="000000"/>
                <w:sz w:val="24"/>
                <w:lang w:val="ru-RU"/>
              </w:rPr>
              <w:t xml:space="preserve"> в.</w:t>
            </w:r>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4.1</w:t>
            </w:r>
          </w:p>
        </w:tc>
        <w:tc>
          <w:tcPr>
            <w:tcW w:w="4504"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Международные отношения в конце 1940-е – конце 1980-х гг.</w:t>
            </w:r>
          </w:p>
        </w:tc>
        <w:tc>
          <w:tcPr>
            <w:tcW w:w="162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4.2</w:t>
            </w:r>
          </w:p>
        </w:tc>
        <w:tc>
          <w:tcPr>
            <w:tcW w:w="4504"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Международные отношения в 1990-е – 2023 г.</w:t>
            </w:r>
          </w:p>
        </w:tc>
        <w:tc>
          <w:tcPr>
            <w:tcW w:w="162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Tr="00247EF5">
        <w:trPr>
          <w:trHeight w:val="150"/>
          <w:tblCellSpacing w:w="20" w:type="nil"/>
        </w:trPr>
        <w:tc>
          <w:tcPr>
            <w:tcW w:w="0" w:type="auto"/>
            <w:gridSpan w:val="2"/>
            <w:tcMar>
              <w:top w:w="50" w:type="dxa"/>
              <w:left w:w="100" w:type="dxa"/>
            </w:tcMar>
            <w:vAlign w:val="center"/>
          </w:tcPr>
          <w:p w:rsidR="00094D77" w:rsidRDefault="00C30C5A">
            <w:pPr>
              <w:spacing w:after="0"/>
              <w:ind w:left="135"/>
            </w:pPr>
            <w:r>
              <w:rPr>
                <w:rFonts w:ascii="Times New Roman" w:hAnsi="Times New Roman"/>
                <w:color w:val="000000"/>
                <w:sz w:val="24"/>
              </w:rPr>
              <w:t>Итого по разделу</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94D77" w:rsidRDefault="00094D77"/>
        </w:tc>
      </w:tr>
      <w:tr w:rsidR="00094D77" w:rsidRPr="004F5B7C" w:rsidTr="00247EF5">
        <w:trPr>
          <w:trHeight w:val="150"/>
          <w:tblCellSpacing w:w="20" w:type="nil"/>
        </w:trPr>
        <w:tc>
          <w:tcPr>
            <w:tcW w:w="0" w:type="auto"/>
            <w:gridSpan w:val="6"/>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b/>
                <w:color w:val="000000"/>
                <w:sz w:val="24"/>
                <w:lang w:val="ru-RU"/>
              </w:rPr>
              <w:t>Раздел 5.</w:t>
            </w:r>
            <w:r w:rsidRPr="00943206">
              <w:rPr>
                <w:rFonts w:ascii="Times New Roman" w:hAnsi="Times New Roman"/>
                <w:color w:val="000000"/>
                <w:sz w:val="24"/>
                <w:lang w:val="ru-RU"/>
              </w:rPr>
              <w:t xml:space="preserve"> </w:t>
            </w:r>
            <w:r w:rsidRPr="00943206">
              <w:rPr>
                <w:rFonts w:ascii="Times New Roman" w:hAnsi="Times New Roman"/>
                <w:b/>
                <w:color w:val="000000"/>
                <w:sz w:val="24"/>
                <w:lang w:val="ru-RU"/>
              </w:rPr>
              <w:t>Наука и культура во второй половине ХХ в. – начале ХХ</w:t>
            </w:r>
            <w:r>
              <w:rPr>
                <w:rFonts w:ascii="Times New Roman" w:hAnsi="Times New Roman"/>
                <w:b/>
                <w:color w:val="000000"/>
                <w:sz w:val="24"/>
              </w:rPr>
              <w:t>I</w:t>
            </w:r>
            <w:r w:rsidRPr="00943206">
              <w:rPr>
                <w:rFonts w:ascii="Times New Roman" w:hAnsi="Times New Roman"/>
                <w:b/>
                <w:color w:val="000000"/>
                <w:sz w:val="24"/>
                <w:lang w:val="ru-RU"/>
              </w:rPr>
              <w:t xml:space="preserve"> в.</w:t>
            </w:r>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5.1</w:t>
            </w:r>
          </w:p>
        </w:tc>
        <w:tc>
          <w:tcPr>
            <w:tcW w:w="4504"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Наука и культура во второй половине ХХ в. – начале ХХ</w:t>
            </w:r>
            <w:r>
              <w:rPr>
                <w:rFonts w:ascii="Times New Roman" w:hAnsi="Times New Roman"/>
                <w:color w:val="000000"/>
                <w:sz w:val="24"/>
              </w:rPr>
              <w:t>I</w:t>
            </w:r>
            <w:r w:rsidRPr="00943206">
              <w:rPr>
                <w:rFonts w:ascii="Times New Roman" w:hAnsi="Times New Roman"/>
                <w:color w:val="000000"/>
                <w:sz w:val="24"/>
                <w:lang w:val="ru-RU"/>
              </w:rPr>
              <w:t xml:space="preserve"> в.</w:t>
            </w:r>
          </w:p>
        </w:tc>
        <w:tc>
          <w:tcPr>
            <w:tcW w:w="162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5.2</w:t>
            </w:r>
          </w:p>
        </w:tc>
        <w:tc>
          <w:tcPr>
            <w:tcW w:w="4504" w:type="dxa"/>
            <w:tcMar>
              <w:top w:w="50" w:type="dxa"/>
              <w:left w:w="100" w:type="dxa"/>
            </w:tcMar>
            <w:vAlign w:val="center"/>
          </w:tcPr>
          <w:p w:rsidR="00094D77" w:rsidRDefault="00C30C5A">
            <w:pPr>
              <w:spacing w:after="0"/>
              <w:ind w:left="135"/>
            </w:pPr>
            <w:r>
              <w:rPr>
                <w:rFonts w:ascii="Times New Roman" w:hAnsi="Times New Roman"/>
                <w:color w:val="000000"/>
                <w:sz w:val="24"/>
              </w:rPr>
              <w:t>Глобальные проблемы современности</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Tr="00247EF5">
        <w:trPr>
          <w:trHeight w:val="150"/>
          <w:tblCellSpacing w:w="20" w:type="nil"/>
        </w:trPr>
        <w:tc>
          <w:tcPr>
            <w:tcW w:w="0" w:type="auto"/>
            <w:gridSpan w:val="2"/>
            <w:tcMar>
              <w:top w:w="50" w:type="dxa"/>
              <w:left w:w="100" w:type="dxa"/>
            </w:tcMar>
            <w:vAlign w:val="center"/>
          </w:tcPr>
          <w:p w:rsidR="00094D77" w:rsidRDefault="00C30C5A">
            <w:pPr>
              <w:spacing w:after="0"/>
              <w:ind w:left="135"/>
            </w:pPr>
            <w:r>
              <w:rPr>
                <w:rFonts w:ascii="Times New Roman" w:hAnsi="Times New Roman"/>
                <w:color w:val="000000"/>
                <w:sz w:val="24"/>
              </w:rPr>
              <w:t>Итого по разделу</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094D77" w:rsidRDefault="00094D77"/>
        </w:tc>
      </w:tr>
      <w:tr w:rsidR="00094D77" w:rsidTr="00247EF5">
        <w:trPr>
          <w:trHeight w:val="150"/>
          <w:tblCellSpacing w:w="20" w:type="nil"/>
        </w:trPr>
        <w:tc>
          <w:tcPr>
            <w:tcW w:w="0" w:type="auto"/>
            <w:gridSpan w:val="6"/>
            <w:tcMar>
              <w:top w:w="50" w:type="dxa"/>
              <w:left w:w="100" w:type="dxa"/>
            </w:tcMar>
            <w:vAlign w:val="center"/>
          </w:tcPr>
          <w:p w:rsidR="00094D77" w:rsidRDefault="00C30C5A">
            <w:pPr>
              <w:spacing w:after="0"/>
              <w:ind w:left="135"/>
            </w:pPr>
            <w:r w:rsidRPr="00943206">
              <w:rPr>
                <w:rFonts w:ascii="Times New Roman" w:hAnsi="Times New Roman"/>
                <w:b/>
                <w:color w:val="000000"/>
                <w:sz w:val="24"/>
                <w:lang w:val="ru-RU"/>
              </w:rPr>
              <w:t>Раздел 6.</w:t>
            </w:r>
            <w:r w:rsidRPr="00943206">
              <w:rPr>
                <w:rFonts w:ascii="Times New Roman" w:hAnsi="Times New Roman"/>
                <w:color w:val="000000"/>
                <w:sz w:val="24"/>
                <w:lang w:val="ru-RU"/>
              </w:rPr>
              <w:t xml:space="preserve"> </w:t>
            </w:r>
            <w:r w:rsidRPr="00943206">
              <w:rPr>
                <w:rFonts w:ascii="Times New Roman" w:hAnsi="Times New Roman"/>
                <w:b/>
                <w:color w:val="000000"/>
                <w:sz w:val="24"/>
                <w:lang w:val="ru-RU"/>
              </w:rPr>
              <w:t xml:space="preserve">Повторение и обобщение по курсу «Всеобщая история. </w:t>
            </w:r>
            <w:r>
              <w:rPr>
                <w:rFonts w:ascii="Times New Roman" w:hAnsi="Times New Roman"/>
                <w:b/>
                <w:color w:val="000000"/>
                <w:sz w:val="24"/>
              </w:rPr>
              <w:t>1945 год — начало XXI века»</w:t>
            </w:r>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6.1</w:t>
            </w:r>
          </w:p>
        </w:tc>
        <w:tc>
          <w:tcPr>
            <w:tcW w:w="4504" w:type="dxa"/>
            <w:tcMar>
              <w:top w:w="50" w:type="dxa"/>
              <w:left w:w="100" w:type="dxa"/>
            </w:tcMar>
            <w:vAlign w:val="center"/>
          </w:tcPr>
          <w:p w:rsidR="00094D77" w:rsidRDefault="00C30C5A">
            <w:pPr>
              <w:spacing w:after="0"/>
              <w:ind w:left="135"/>
            </w:pPr>
            <w:r w:rsidRPr="00943206">
              <w:rPr>
                <w:rFonts w:ascii="Times New Roman" w:hAnsi="Times New Roman"/>
                <w:color w:val="000000"/>
                <w:sz w:val="24"/>
                <w:lang w:val="ru-RU"/>
              </w:rPr>
              <w:t xml:space="preserve">Повторение и обобщение по курсу «Всеобщая история. </w:t>
            </w:r>
            <w:r>
              <w:rPr>
                <w:rFonts w:ascii="Times New Roman" w:hAnsi="Times New Roman"/>
                <w:color w:val="000000"/>
                <w:sz w:val="24"/>
              </w:rPr>
              <w:t>1945 год — начало XXI века»</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Tr="00247EF5">
        <w:trPr>
          <w:trHeight w:val="150"/>
          <w:tblCellSpacing w:w="20" w:type="nil"/>
        </w:trPr>
        <w:tc>
          <w:tcPr>
            <w:tcW w:w="0" w:type="auto"/>
            <w:gridSpan w:val="2"/>
            <w:tcMar>
              <w:top w:w="50" w:type="dxa"/>
              <w:left w:w="100" w:type="dxa"/>
            </w:tcMar>
            <w:vAlign w:val="center"/>
          </w:tcPr>
          <w:p w:rsidR="00094D77" w:rsidRDefault="00C30C5A">
            <w:pPr>
              <w:spacing w:after="0"/>
              <w:ind w:left="135"/>
            </w:pPr>
            <w:r>
              <w:rPr>
                <w:rFonts w:ascii="Times New Roman" w:hAnsi="Times New Roman"/>
                <w:color w:val="000000"/>
                <w:sz w:val="24"/>
              </w:rPr>
              <w:t>Итого по разделу</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94D77" w:rsidRDefault="00094D77"/>
        </w:tc>
      </w:tr>
      <w:tr w:rsidR="00094D77" w:rsidRPr="002A0305" w:rsidTr="00247EF5">
        <w:trPr>
          <w:trHeight w:val="150"/>
          <w:tblCellSpacing w:w="20" w:type="nil"/>
        </w:trPr>
        <w:tc>
          <w:tcPr>
            <w:tcW w:w="0" w:type="auto"/>
            <w:gridSpan w:val="6"/>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b/>
                <w:color w:val="000000"/>
                <w:sz w:val="24"/>
                <w:lang w:val="ru-RU"/>
              </w:rPr>
              <w:lastRenderedPageBreak/>
              <w:t>История России. 1945 год – начало ХХ</w:t>
            </w:r>
            <w:r>
              <w:rPr>
                <w:rFonts w:ascii="Times New Roman" w:hAnsi="Times New Roman"/>
                <w:b/>
                <w:color w:val="000000"/>
                <w:sz w:val="24"/>
              </w:rPr>
              <w:t>I</w:t>
            </w:r>
            <w:r w:rsidRPr="00943206">
              <w:rPr>
                <w:rFonts w:ascii="Times New Roman" w:hAnsi="Times New Roman"/>
                <w:b/>
                <w:color w:val="000000"/>
                <w:sz w:val="24"/>
                <w:lang w:val="ru-RU"/>
              </w:rPr>
              <w:t xml:space="preserve"> века</w:t>
            </w:r>
          </w:p>
        </w:tc>
      </w:tr>
      <w:tr w:rsidR="00094D77" w:rsidTr="00247EF5">
        <w:trPr>
          <w:trHeight w:val="150"/>
          <w:tblCellSpacing w:w="20" w:type="nil"/>
        </w:trPr>
        <w:tc>
          <w:tcPr>
            <w:tcW w:w="0" w:type="auto"/>
            <w:gridSpan w:val="6"/>
            <w:tcMar>
              <w:top w:w="50" w:type="dxa"/>
              <w:left w:w="100" w:type="dxa"/>
            </w:tcMar>
            <w:vAlign w:val="center"/>
          </w:tcPr>
          <w:p w:rsidR="00094D77" w:rsidRDefault="00C30C5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Введение</w:t>
            </w:r>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1.1</w:t>
            </w:r>
          </w:p>
        </w:tc>
        <w:tc>
          <w:tcPr>
            <w:tcW w:w="4504" w:type="dxa"/>
            <w:tcMar>
              <w:top w:w="50" w:type="dxa"/>
              <w:left w:w="100" w:type="dxa"/>
            </w:tcMar>
            <w:vAlign w:val="center"/>
          </w:tcPr>
          <w:p w:rsidR="00094D77" w:rsidRDefault="00C30C5A">
            <w:pPr>
              <w:spacing w:after="0"/>
              <w:ind w:left="135"/>
            </w:pPr>
            <w:r>
              <w:rPr>
                <w:rFonts w:ascii="Times New Roman" w:hAnsi="Times New Roman"/>
                <w:color w:val="000000"/>
                <w:sz w:val="24"/>
              </w:rPr>
              <w:t>Введение</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Tr="00247EF5">
        <w:trPr>
          <w:trHeight w:val="150"/>
          <w:tblCellSpacing w:w="20" w:type="nil"/>
        </w:trPr>
        <w:tc>
          <w:tcPr>
            <w:tcW w:w="0" w:type="auto"/>
            <w:gridSpan w:val="2"/>
            <w:tcMar>
              <w:top w:w="50" w:type="dxa"/>
              <w:left w:w="100" w:type="dxa"/>
            </w:tcMar>
            <w:vAlign w:val="center"/>
          </w:tcPr>
          <w:p w:rsidR="00094D77" w:rsidRDefault="00C30C5A">
            <w:pPr>
              <w:spacing w:after="0"/>
              <w:ind w:left="135"/>
            </w:pPr>
            <w:r>
              <w:rPr>
                <w:rFonts w:ascii="Times New Roman" w:hAnsi="Times New Roman"/>
                <w:color w:val="000000"/>
                <w:sz w:val="24"/>
              </w:rPr>
              <w:t>Итого по разделу</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94D77" w:rsidRDefault="00094D77"/>
        </w:tc>
      </w:tr>
      <w:tr w:rsidR="00094D77" w:rsidTr="00247EF5">
        <w:trPr>
          <w:trHeight w:val="150"/>
          <w:tblCellSpacing w:w="20" w:type="nil"/>
        </w:trPr>
        <w:tc>
          <w:tcPr>
            <w:tcW w:w="0" w:type="auto"/>
            <w:gridSpan w:val="6"/>
            <w:tcMar>
              <w:top w:w="50" w:type="dxa"/>
              <w:left w:w="100" w:type="dxa"/>
            </w:tcMar>
            <w:vAlign w:val="center"/>
          </w:tcPr>
          <w:p w:rsidR="00094D77" w:rsidRDefault="00C30C5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СССР в 1945 – 1991 гг.</w:t>
            </w:r>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2.1</w:t>
            </w:r>
          </w:p>
        </w:tc>
        <w:tc>
          <w:tcPr>
            <w:tcW w:w="4504" w:type="dxa"/>
            <w:tcMar>
              <w:top w:w="50" w:type="dxa"/>
              <w:left w:w="100" w:type="dxa"/>
            </w:tcMar>
            <w:vAlign w:val="center"/>
          </w:tcPr>
          <w:p w:rsidR="00094D77" w:rsidRDefault="00C30C5A">
            <w:pPr>
              <w:spacing w:after="0"/>
              <w:ind w:left="135"/>
            </w:pPr>
            <w:r>
              <w:rPr>
                <w:rFonts w:ascii="Times New Roman" w:hAnsi="Times New Roman"/>
                <w:color w:val="000000"/>
                <w:sz w:val="24"/>
              </w:rPr>
              <w:t>СССР в послевоенные годы</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4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2.2</w:t>
            </w:r>
          </w:p>
        </w:tc>
        <w:tc>
          <w:tcPr>
            <w:tcW w:w="4504" w:type="dxa"/>
            <w:tcMar>
              <w:top w:w="50" w:type="dxa"/>
              <w:left w:w="100" w:type="dxa"/>
            </w:tcMar>
            <w:vAlign w:val="center"/>
          </w:tcPr>
          <w:p w:rsidR="00094D77" w:rsidRDefault="00C30C5A">
            <w:pPr>
              <w:spacing w:after="0"/>
              <w:ind w:left="135"/>
            </w:pPr>
            <w:r>
              <w:rPr>
                <w:rFonts w:ascii="Times New Roman" w:hAnsi="Times New Roman"/>
                <w:color w:val="000000"/>
                <w:sz w:val="24"/>
              </w:rPr>
              <w:t>СССР в 1953 – 1964 гг.</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7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2.3</w:t>
            </w:r>
          </w:p>
        </w:tc>
        <w:tc>
          <w:tcPr>
            <w:tcW w:w="4504" w:type="dxa"/>
            <w:tcMar>
              <w:top w:w="50" w:type="dxa"/>
              <w:left w:w="100" w:type="dxa"/>
            </w:tcMar>
            <w:vAlign w:val="center"/>
          </w:tcPr>
          <w:p w:rsidR="00094D77" w:rsidRDefault="00C30C5A">
            <w:pPr>
              <w:spacing w:after="0"/>
              <w:ind w:left="135"/>
            </w:pPr>
            <w:r>
              <w:rPr>
                <w:rFonts w:ascii="Times New Roman" w:hAnsi="Times New Roman"/>
                <w:color w:val="000000"/>
                <w:sz w:val="24"/>
              </w:rPr>
              <w:t>СССР в 1964 - 1985 гг.</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8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2.4</w:t>
            </w:r>
          </w:p>
        </w:tc>
        <w:tc>
          <w:tcPr>
            <w:tcW w:w="4504" w:type="dxa"/>
            <w:tcMar>
              <w:top w:w="50" w:type="dxa"/>
              <w:left w:w="100" w:type="dxa"/>
            </w:tcMar>
            <w:vAlign w:val="center"/>
          </w:tcPr>
          <w:p w:rsidR="00094D77" w:rsidRDefault="00C30C5A">
            <w:pPr>
              <w:spacing w:after="0"/>
              <w:ind w:left="135"/>
            </w:pPr>
            <w:r>
              <w:rPr>
                <w:rFonts w:ascii="Times New Roman" w:hAnsi="Times New Roman"/>
                <w:color w:val="000000"/>
                <w:sz w:val="24"/>
              </w:rPr>
              <w:t>СССР в 1985 – 1991 гг.</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5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2.5</w:t>
            </w:r>
          </w:p>
        </w:tc>
        <w:tc>
          <w:tcPr>
            <w:tcW w:w="4504" w:type="dxa"/>
            <w:tcMar>
              <w:top w:w="50" w:type="dxa"/>
              <w:left w:w="100" w:type="dxa"/>
            </w:tcMar>
            <w:vAlign w:val="center"/>
          </w:tcPr>
          <w:p w:rsidR="00094D77" w:rsidRDefault="00C30C5A">
            <w:pPr>
              <w:spacing w:after="0"/>
              <w:ind w:left="135"/>
            </w:pPr>
            <w:r>
              <w:rPr>
                <w:rFonts w:ascii="Times New Roman" w:hAnsi="Times New Roman"/>
                <w:color w:val="000000"/>
                <w:sz w:val="24"/>
              </w:rPr>
              <w:t>Наш край в 1945 – 1991 гг.</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2.6</w:t>
            </w:r>
          </w:p>
        </w:tc>
        <w:tc>
          <w:tcPr>
            <w:tcW w:w="4504"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Обобщение по теме «СССР в 1964 – 1991 гг.»</w:t>
            </w:r>
          </w:p>
        </w:tc>
        <w:tc>
          <w:tcPr>
            <w:tcW w:w="162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Tr="00247EF5">
        <w:trPr>
          <w:trHeight w:val="150"/>
          <w:tblCellSpacing w:w="20" w:type="nil"/>
        </w:trPr>
        <w:tc>
          <w:tcPr>
            <w:tcW w:w="0" w:type="auto"/>
            <w:gridSpan w:val="2"/>
            <w:tcMar>
              <w:top w:w="50" w:type="dxa"/>
              <w:left w:w="100" w:type="dxa"/>
            </w:tcMar>
            <w:vAlign w:val="center"/>
          </w:tcPr>
          <w:p w:rsidR="00094D77" w:rsidRDefault="00C30C5A">
            <w:pPr>
              <w:spacing w:after="0"/>
              <w:ind w:left="135"/>
            </w:pPr>
            <w:r>
              <w:rPr>
                <w:rFonts w:ascii="Times New Roman" w:hAnsi="Times New Roman"/>
                <w:color w:val="000000"/>
                <w:sz w:val="24"/>
              </w:rPr>
              <w:t>Итого по разделу</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26 </w:t>
            </w:r>
          </w:p>
        </w:tc>
        <w:tc>
          <w:tcPr>
            <w:tcW w:w="0" w:type="auto"/>
            <w:gridSpan w:val="3"/>
            <w:tcMar>
              <w:top w:w="50" w:type="dxa"/>
              <w:left w:w="100" w:type="dxa"/>
            </w:tcMar>
            <w:vAlign w:val="center"/>
          </w:tcPr>
          <w:p w:rsidR="00094D77" w:rsidRDefault="00094D77"/>
        </w:tc>
      </w:tr>
      <w:tr w:rsidR="00094D77" w:rsidRPr="002A0305" w:rsidTr="00247EF5">
        <w:trPr>
          <w:trHeight w:val="150"/>
          <w:tblCellSpacing w:w="20" w:type="nil"/>
        </w:trPr>
        <w:tc>
          <w:tcPr>
            <w:tcW w:w="0" w:type="auto"/>
            <w:gridSpan w:val="6"/>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b/>
                <w:color w:val="000000"/>
                <w:sz w:val="24"/>
                <w:lang w:val="ru-RU"/>
              </w:rPr>
              <w:t>Раздел 3.</w:t>
            </w:r>
            <w:r w:rsidRPr="00943206">
              <w:rPr>
                <w:rFonts w:ascii="Times New Roman" w:hAnsi="Times New Roman"/>
                <w:color w:val="000000"/>
                <w:sz w:val="24"/>
                <w:lang w:val="ru-RU"/>
              </w:rPr>
              <w:t xml:space="preserve"> </w:t>
            </w:r>
            <w:r w:rsidRPr="00943206">
              <w:rPr>
                <w:rFonts w:ascii="Times New Roman" w:hAnsi="Times New Roman"/>
                <w:b/>
                <w:color w:val="000000"/>
                <w:sz w:val="24"/>
                <w:lang w:val="ru-RU"/>
              </w:rPr>
              <w:t>Российская Федерация в 1992 – начале 2020-х гг.</w:t>
            </w:r>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3.1</w:t>
            </w:r>
          </w:p>
        </w:tc>
        <w:tc>
          <w:tcPr>
            <w:tcW w:w="4504"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Российская Федерация в 1990-е гг.</w:t>
            </w:r>
          </w:p>
        </w:tc>
        <w:tc>
          <w:tcPr>
            <w:tcW w:w="162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5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3.2</w:t>
            </w:r>
          </w:p>
        </w:tc>
        <w:tc>
          <w:tcPr>
            <w:tcW w:w="4504" w:type="dxa"/>
            <w:tcMar>
              <w:top w:w="50" w:type="dxa"/>
              <w:left w:w="100" w:type="dxa"/>
            </w:tcMar>
            <w:vAlign w:val="center"/>
          </w:tcPr>
          <w:p w:rsidR="00094D77" w:rsidRDefault="00C30C5A">
            <w:pPr>
              <w:spacing w:after="0"/>
              <w:ind w:left="135"/>
            </w:pPr>
            <w:r>
              <w:rPr>
                <w:rFonts w:ascii="Times New Roman" w:hAnsi="Times New Roman"/>
                <w:color w:val="000000"/>
                <w:sz w:val="24"/>
              </w:rPr>
              <w:t>Россия в ХХI веке</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10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3.3</w:t>
            </w:r>
          </w:p>
        </w:tc>
        <w:tc>
          <w:tcPr>
            <w:tcW w:w="4504" w:type="dxa"/>
            <w:tcMar>
              <w:top w:w="50" w:type="dxa"/>
              <w:left w:w="100" w:type="dxa"/>
            </w:tcMar>
            <w:vAlign w:val="center"/>
          </w:tcPr>
          <w:p w:rsidR="00094D77" w:rsidRDefault="00C30C5A">
            <w:pPr>
              <w:spacing w:after="0"/>
              <w:ind w:left="135"/>
            </w:pPr>
            <w:r>
              <w:rPr>
                <w:rFonts w:ascii="Times New Roman" w:hAnsi="Times New Roman"/>
                <w:color w:val="000000"/>
                <w:sz w:val="24"/>
              </w:rPr>
              <w:t>Наш край в 1992 - 2022 гг.</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3.4</w:t>
            </w:r>
          </w:p>
        </w:tc>
        <w:tc>
          <w:tcPr>
            <w:tcW w:w="4504"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Повторение и обобщение по теме </w:t>
            </w:r>
            <w:r w:rsidRPr="00943206">
              <w:rPr>
                <w:rFonts w:ascii="Times New Roman" w:hAnsi="Times New Roman"/>
                <w:color w:val="000000"/>
                <w:sz w:val="24"/>
                <w:lang w:val="ru-RU"/>
              </w:rPr>
              <w:lastRenderedPageBreak/>
              <w:t>«Российская Федерация в 1992 – начале 2020-х гг.»</w:t>
            </w:r>
          </w:p>
        </w:tc>
        <w:tc>
          <w:tcPr>
            <w:tcW w:w="162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Tr="00247EF5">
        <w:trPr>
          <w:trHeight w:val="150"/>
          <w:tblCellSpacing w:w="20" w:type="nil"/>
        </w:trPr>
        <w:tc>
          <w:tcPr>
            <w:tcW w:w="0" w:type="auto"/>
            <w:gridSpan w:val="2"/>
            <w:tcMar>
              <w:top w:w="50" w:type="dxa"/>
              <w:left w:w="100" w:type="dxa"/>
            </w:tcMar>
            <w:vAlign w:val="center"/>
          </w:tcPr>
          <w:p w:rsidR="00094D77" w:rsidRDefault="00C30C5A">
            <w:pPr>
              <w:spacing w:after="0"/>
              <w:ind w:left="135"/>
            </w:pPr>
            <w:r>
              <w:rPr>
                <w:rFonts w:ascii="Times New Roman" w:hAnsi="Times New Roman"/>
                <w:color w:val="000000"/>
                <w:sz w:val="24"/>
              </w:rPr>
              <w:lastRenderedPageBreak/>
              <w:t>Итого по разделу</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094D77" w:rsidRDefault="00094D77"/>
        </w:tc>
      </w:tr>
      <w:tr w:rsidR="00094D77" w:rsidTr="00247EF5">
        <w:trPr>
          <w:trHeight w:val="150"/>
          <w:tblCellSpacing w:w="20" w:type="nil"/>
        </w:trPr>
        <w:tc>
          <w:tcPr>
            <w:tcW w:w="0" w:type="auto"/>
            <w:gridSpan w:val="6"/>
            <w:tcMar>
              <w:top w:w="50" w:type="dxa"/>
              <w:left w:w="100" w:type="dxa"/>
            </w:tcMar>
            <w:vAlign w:val="center"/>
          </w:tcPr>
          <w:p w:rsidR="00094D77" w:rsidRDefault="00C30C5A">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Итоговое обобщение</w:t>
            </w:r>
          </w:p>
        </w:tc>
      </w:tr>
      <w:tr w:rsidR="00094D77" w:rsidRPr="002A0305" w:rsidTr="00247EF5">
        <w:trPr>
          <w:trHeight w:val="150"/>
          <w:tblCellSpacing w:w="20" w:type="nil"/>
        </w:trPr>
        <w:tc>
          <w:tcPr>
            <w:tcW w:w="1256" w:type="dxa"/>
            <w:tcMar>
              <w:top w:w="50" w:type="dxa"/>
              <w:left w:w="100" w:type="dxa"/>
            </w:tcMar>
            <w:vAlign w:val="center"/>
          </w:tcPr>
          <w:p w:rsidR="00094D77" w:rsidRDefault="00C30C5A">
            <w:pPr>
              <w:spacing w:after="0"/>
            </w:pPr>
            <w:r>
              <w:rPr>
                <w:rFonts w:ascii="Times New Roman" w:hAnsi="Times New Roman"/>
                <w:color w:val="000000"/>
                <w:sz w:val="24"/>
              </w:rPr>
              <w:t>4.1</w:t>
            </w:r>
          </w:p>
        </w:tc>
        <w:tc>
          <w:tcPr>
            <w:tcW w:w="4504" w:type="dxa"/>
            <w:tcMar>
              <w:top w:w="50" w:type="dxa"/>
              <w:left w:w="100" w:type="dxa"/>
            </w:tcMar>
            <w:vAlign w:val="center"/>
          </w:tcPr>
          <w:p w:rsidR="00094D77" w:rsidRDefault="00C30C5A">
            <w:pPr>
              <w:spacing w:after="0"/>
              <w:ind w:left="135"/>
            </w:pPr>
            <w:r>
              <w:rPr>
                <w:rFonts w:ascii="Times New Roman" w:hAnsi="Times New Roman"/>
                <w:color w:val="000000"/>
                <w:sz w:val="24"/>
              </w:rPr>
              <w:t>Итоговое обобщение</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1857" w:type="dxa"/>
            <w:tcMar>
              <w:top w:w="50" w:type="dxa"/>
              <w:left w:w="100" w:type="dxa"/>
            </w:tcMar>
            <w:vAlign w:val="center"/>
          </w:tcPr>
          <w:p w:rsidR="00094D77" w:rsidRDefault="00094D77">
            <w:pPr>
              <w:spacing w:after="0"/>
              <w:ind w:left="135"/>
              <w:jc w:val="center"/>
            </w:pPr>
          </w:p>
        </w:tc>
        <w:tc>
          <w:tcPr>
            <w:tcW w:w="1926" w:type="dxa"/>
            <w:tcMar>
              <w:top w:w="50" w:type="dxa"/>
              <w:left w:w="100" w:type="dxa"/>
            </w:tcMar>
            <w:vAlign w:val="center"/>
          </w:tcPr>
          <w:p w:rsidR="00094D77" w:rsidRDefault="00094D77">
            <w:pPr>
              <w:spacing w:after="0"/>
              <w:ind w:left="135"/>
              <w:jc w:val="center"/>
            </w:pPr>
          </w:p>
        </w:tc>
        <w:tc>
          <w:tcPr>
            <w:tcW w:w="2886"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/38</w:t>
              </w:r>
              <w:r>
                <w:rPr>
                  <w:rFonts w:ascii="Times New Roman" w:hAnsi="Times New Roman"/>
                  <w:color w:val="0000FF"/>
                  <w:u w:val="single"/>
                </w:rPr>
                <w:t>e</w:t>
              </w:r>
              <w:r w:rsidRPr="00943206">
                <w:rPr>
                  <w:rFonts w:ascii="Times New Roman" w:hAnsi="Times New Roman"/>
                  <w:color w:val="0000FF"/>
                  <w:u w:val="single"/>
                  <w:lang w:val="ru-RU"/>
                </w:rPr>
                <w:t>9087</w:t>
              </w:r>
              <w:r>
                <w:rPr>
                  <w:rFonts w:ascii="Times New Roman" w:hAnsi="Times New Roman"/>
                  <w:color w:val="0000FF"/>
                  <w:u w:val="single"/>
                </w:rPr>
                <w:t>b</w:t>
              </w:r>
            </w:hyperlink>
          </w:p>
        </w:tc>
      </w:tr>
      <w:tr w:rsidR="00094D77" w:rsidTr="00247EF5">
        <w:trPr>
          <w:trHeight w:val="150"/>
          <w:tblCellSpacing w:w="20" w:type="nil"/>
        </w:trPr>
        <w:tc>
          <w:tcPr>
            <w:tcW w:w="0" w:type="auto"/>
            <w:gridSpan w:val="2"/>
            <w:tcMar>
              <w:top w:w="50" w:type="dxa"/>
              <w:left w:w="100" w:type="dxa"/>
            </w:tcMar>
            <w:vAlign w:val="center"/>
          </w:tcPr>
          <w:p w:rsidR="00094D77" w:rsidRDefault="00C30C5A">
            <w:pPr>
              <w:spacing w:after="0"/>
              <w:ind w:left="135"/>
            </w:pPr>
            <w:r>
              <w:rPr>
                <w:rFonts w:ascii="Times New Roman" w:hAnsi="Times New Roman"/>
                <w:color w:val="000000"/>
                <w:sz w:val="24"/>
              </w:rPr>
              <w:t>Итого по разделу</w:t>
            </w:r>
          </w:p>
        </w:tc>
        <w:tc>
          <w:tcPr>
            <w:tcW w:w="162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094D77" w:rsidRDefault="00094D77"/>
        </w:tc>
      </w:tr>
      <w:tr w:rsidR="00094D77" w:rsidTr="00247EF5">
        <w:trPr>
          <w:trHeight w:val="150"/>
          <w:tblCellSpacing w:w="20" w:type="nil"/>
        </w:trPr>
        <w:tc>
          <w:tcPr>
            <w:tcW w:w="0" w:type="auto"/>
            <w:gridSpan w:val="2"/>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ОБЩЕЕ КОЛИЧЕСТВО ЧАСОВ ПО ПРОГРАММЕ</w:t>
            </w:r>
          </w:p>
        </w:tc>
        <w:tc>
          <w:tcPr>
            <w:tcW w:w="162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57"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0 </w:t>
            </w:r>
          </w:p>
        </w:tc>
        <w:tc>
          <w:tcPr>
            <w:tcW w:w="1926"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0 </w:t>
            </w:r>
          </w:p>
        </w:tc>
        <w:tc>
          <w:tcPr>
            <w:tcW w:w="2886" w:type="dxa"/>
            <w:tcMar>
              <w:top w:w="50" w:type="dxa"/>
              <w:left w:w="100" w:type="dxa"/>
            </w:tcMar>
            <w:vAlign w:val="center"/>
          </w:tcPr>
          <w:p w:rsidR="00094D77" w:rsidRDefault="00094D77"/>
        </w:tc>
      </w:tr>
    </w:tbl>
    <w:p w:rsidR="00094D77" w:rsidRDefault="00094D77">
      <w:pPr>
        <w:sectPr w:rsidR="00094D77">
          <w:pgSz w:w="16383" w:h="11906" w:orient="landscape"/>
          <w:pgMar w:top="1134" w:right="850" w:bottom="1134" w:left="1701" w:header="720" w:footer="720" w:gutter="0"/>
          <w:cols w:space="720"/>
        </w:sectPr>
      </w:pPr>
    </w:p>
    <w:p w:rsidR="00094D77" w:rsidRDefault="00094D77">
      <w:pPr>
        <w:sectPr w:rsidR="00094D77">
          <w:pgSz w:w="16383" w:h="11906" w:orient="landscape"/>
          <w:pgMar w:top="1134" w:right="850" w:bottom="1134" w:left="1701" w:header="720" w:footer="720" w:gutter="0"/>
          <w:cols w:space="720"/>
        </w:sectPr>
      </w:pPr>
    </w:p>
    <w:p w:rsidR="00094D77" w:rsidRDefault="00C30C5A">
      <w:pPr>
        <w:spacing w:after="0"/>
        <w:ind w:left="120"/>
      </w:pPr>
      <w:bookmarkStart w:id="10" w:name="block-53454543"/>
      <w:bookmarkEnd w:id="9"/>
      <w:r>
        <w:rPr>
          <w:rFonts w:ascii="Times New Roman" w:hAnsi="Times New Roman"/>
          <w:b/>
          <w:color w:val="000000"/>
          <w:sz w:val="28"/>
        </w:rPr>
        <w:lastRenderedPageBreak/>
        <w:t xml:space="preserve"> ПОУРОЧНОЕ ПЛАНИРОВАНИЕ </w:t>
      </w:r>
    </w:p>
    <w:p w:rsidR="00094D77" w:rsidRDefault="00094D77">
      <w:pPr>
        <w:sectPr w:rsidR="00094D77">
          <w:pgSz w:w="16383" w:h="11906" w:orient="landscape"/>
          <w:pgMar w:top="1134" w:right="850" w:bottom="1134" w:left="1701" w:header="720" w:footer="720" w:gutter="0"/>
          <w:cols w:space="720"/>
        </w:sectPr>
      </w:pPr>
    </w:p>
    <w:p w:rsidR="00094D77" w:rsidRDefault="00C30C5A">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7"/>
        <w:gridCol w:w="3909"/>
        <w:gridCol w:w="1213"/>
        <w:gridCol w:w="1841"/>
        <w:gridCol w:w="1910"/>
        <w:gridCol w:w="1347"/>
        <w:gridCol w:w="2873"/>
      </w:tblGrid>
      <w:tr w:rsidR="00094D77">
        <w:trPr>
          <w:trHeight w:val="144"/>
          <w:tblCellSpacing w:w="20" w:type="nil"/>
        </w:trPr>
        <w:tc>
          <w:tcPr>
            <w:tcW w:w="389" w:type="dxa"/>
            <w:vMerge w:val="restart"/>
            <w:tcMar>
              <w:top w:w="50" w:type="dxa"/>
              <w:left w:w="100" w:type="dxa"/>
            </w:tcMar>
            <w:vAlign w:val="center"/>
          </w:tcPr>
          <w:p w:rsidR="00094D77" w:rsidRDefault="00C30C5A">
            <w:pPr>
              <w:spacing w:after="0"/>
              <w:ind w:left="135"/>
            </w:pPr>
            <w:r>
              <w:rPr>
                <w:rFonts w:ascii="Times New Roman" w:hAnsi="Times New Roman"/>
                <w:b/>
                <w:color w:val="000000"/>
                <w:sz w:val="24"/>
              </w:rPr>
              <w:t xml:space="preserve">№ п/п </w:t>
            </w:r>
          </w:p>
          <w:p w:rsidR="00094D77" w:rsidRDefault="00094D77">
            <w:pPr>
              <w:spacing w:after="0"/>
              <w:ind w:left="135"/>
            </w:pPr>
          </w:p>
        </w:tc>
        <w:tc>
          <w:tcPr>
            <w:tcW w:w="2992" w:type="dxa"/>
            <w:vMerge w:val="restart"/>
            <w:tcMar>
              <w:top w:w="50" w:type="dxa"/>
              <w:left w:w="100" w:type="dxa"/>
            </w:tcMar>
            <w:vAlign w:val="center"/>
          </w:tcPr>
          <w:p w:rsidR="00094D77" w:rsidRDefault="00C30C5A">
            <w:pPr>
              <w:spacing w:after="0"/>
              <w:ind w:left="135"/>
            </w:pPr>
            <w:r>
              <w:rPr>
                <w:rFonts w:ascii="Times New Roman" w:hAnsi="Times New Roman"/>
                <w:b/>
                <w:color w:val="000000"/>
                <w:sz w:val="24"/>
              </w:rPr>
              <w:t xml:space="preserve">Тема урока </w:t>
            </w:r>
          </w:p>
          <w:p w:rsidR="00094D77" w:rsidRDefault="00094D77">
            <w:pPr>
              <w:spacing w:after="0"/>
              <w:ind w:left="135"/>
            </w:pPr>
          </w:p>
        </w:tc>
        <w:tc>
          <w:tcPr>
            <w:tcW w:w="0" w:type="auto"/>
            <w:gridSpan w:val="3"/>
            <w:tcMar>
              <w:top w:w="50" w:type="dxa"/>
              <w:left w:w="100" w:type="dxa"/>
            </w:tcMar>
            <w:vAlign w:val="center"/>
          </w:tcPr>
          <w:p w:rsidR="00094D77" w:rsidRDefault="00C30C5A">
            <w:pPr>
              <w:spacing w:after="0"/>
            </w:pPr>
            <w:r>
              <w:rPr>
                <w:rFonts w:ascii="Times New Roman" w:hAnsi="Times New Roman"/>
                <w:b/>
                <w:color w:val="000000"/>
                <w:sz w:val="24"/>
              </w:rPr>
              <w:t>Количество часов</w:t>
            </w:r>
          </w:p>
        </w:tc>
        <w:tc>
          <w:tcPr>
            <w:tcW w:w="1171" w:type="dxa"/>
            <w:vMerge w:val="restart"/>
            <w:tcMar>
              <w:top w:w="50" w:type="dxa"/>
              <w:left w:w="100" w:type="dxa"/>
            </w:tcMar>
            <w:vAlign w:val="center"/>
          </w:tcPr>
          <w:p w:rsidR="00094D77" w:rsidRDefault="00C30C5A">
            <w:pPr>
              <w:spacing w:after="0"/>
              <w:ind w:left="135"/>
            </w:pPr>
            <w:r>
              <w:rPr>
                <w:rFonts w:ascii="Times New Roman" w:hAnsi="Times New Roman"/>
                <w:b/>
                <w:color w:val="000000"/>
                <w:sz w:val="24"/>
              </w:rPr>
              <w:t xml:space="preserve">Дата изучения </w:t>
            </w:r>
          </w:p>
          <w:p w:rsidR="00094D77" w:rsidRDefault="00094D77">
            <w:pPr>
              <w:spacing w:after="0"/>
              <w:ind w:left="135"/>
            </w:pPr>
          </w:p>
        </w:tc>
        <w:tc>
          <w:tcPr>
            <w:tcW w:w="1999" w:type="dxa"/>
            <w:vMerge w:val="restart"/>
            <w:tcMar>
              <w:top w:w="50" w:type="dxa"/>
              <w:left w:w="100" w:type="dxa"/>
            </w:tcMar>
            <w:vAlign w:val="center"/>
          </w:tcPr>
          <w:p w:rsidR="00094D77" w:rsidRDefault="00C30C5A">
            <w:pPr>
              <w:spacing w:after="0"/>
              <w:ind w:left="135"/>
            </w:pPr>
            <w:r>
              <w:rPr>
                <w:rFonts w:ascii="Times New Roman" w:hAnsi="Times New Roman"/>
                <w:b/>
                <w:color w:val="000000"/>
                <w:sz w:val="24"/>
              </w:rPr>
              <w:t xml:space="preserve">Электронные цифровые образовательные ресурсы </w:t>
            </w:r>
          </w:p>
          <w:p w:rsidR="00094D77" w:rsidRDefault="00094D77">
            <w:pPr>
              <w:spacing w:after="0"/>
              <w:ind w:left="135"/>
            </w:pPr>
          </w:p>
        </w:tc>
      </w:tr>
      <w:tr w:rsidR="00094D77">
        <w:trPr>
          <w:trHeight w:val="144"/>
          <w:tblCellSpacing w:w="20" w:type="nil"/>
        </w:trPr>
        <w:tc>
          <w:tcPr>
            <w:tcW w:w="0" w:type="auto"/>
            <w:vMerge/>
            <w:tcBorders>
              <w:top w:val="nil"/>
            </w:tcBorders>
            <w:tcMar>
              <w:top w:w="50" w:type="dxa"/>
              <w:left w:w="100" w:type="dxa"/>
            </w:tcMar>
          </w:tcPr>
          <w:p w:rsidR="00094D77" w:rsidRDefault="00094D77"/>
        </w:tc>
        <w:tc>
          <w:tcPr>
            <w:tcW w:w="0" w:type="auto"/>
            <w:vMerge/>
            <w:tcBorders>
              <w:top w:val="nil"/>
            </w:tcBorders>
            <w:tcMar>
              <w:top w:w="50" w:type="dxa"/>
              <w:left w:w="100" w:type="dxa"/>
            </w:tcMar>
          </w:tcPr>
          <w:p w:rsidR="00094D77" w:rsidRDefault="00094D77"/>
        </w:tc>
        <w:tc>
          <w:tcPr>
            <w:tcW w:w="849" w:type="dxa"/>
            <w:tcMar>
              <w:top w:w="50" w:type="dxa"/>
              <w:left w:w="100" w:type="dxa"/>
            </w:tcMar>
            <w:vAlign w:val="center"/>
          </w:tcPr>
          <w:p w:rsidR="00094D77" w:rsidRDefault="00C30C5A">
            <w:pPr>
              <w:spacing w:after="0"/>
              <w:ind w:left="135"/>
            </w:pPr>
            <w:r>
              <w:rPr>
                <w:rFonts w:ascii="Times New Roman" w:hAnsi="Times New Roman"/>
                <w:b/>
                <w:color w:val="000000"/>
                <w:sz w:val="24"/>
              </w:rPr>
              <w:t xml:space="preserve">Всего </w:t>
            </w:r>
          </w:p>
          <w:p w:rsidR="00094D77" w:rsidRDefault="00094D77">
            <w:pPr>
              <w:spacing w:after="0"/>
              <w:ind w:left="135"/>
            </w:pPr>
          </w:p>
        </w:tc>
        <w:tc>
          <w:tcPr>
            <w:tcW w:w="1551" w:type="dxa"/>
            <w:tcMar>
              <w:top w:w="50" w:type="dxa"/>
              <w:left w:w="100" w:type="dxa"/>
            </w:tcMar>
            <w:vAlign w:val="center"/>
          </w:tcPr>
          <w:p w:rsidR="00094D77" w:rsidRDefault="00C30C5A">
            <w:pPr>
              <w:spacing w:after="0"/>
              <w:ind w:left="135"/>
            </w:pPr>
            <w:r>
              <w:rPr>
                <w:rFonts w:ascii="Times New Roman" w:hAnsi="Times New Roman"/>
                <w:b/>
                <w:color w:val="000000"/>
                <w:sz w:val="24"/>
              </w:rPr>
              <w:t xml:space="preserve">Контрольные работы </w:t>
            </w:r>
          </w:p>
          <w:p w:rsidR="00094D77" w:rsidRDefault="00094D77">
            <w:pPr>
              <w:spacing w:after="0"/>
              <w:ind w:left="135"/>
            </w:pPr>
          </w:p>
        </w:tc>
        <w:tc>
          <w:tcPr>
            <w:tcW w:w="1649" w:type="dxa"/>
            <w:tcMar>
              <w:top w:w="50" w:type="dxa"/>
              <w:left w:w="100" w:type="dxa"/>
            </w:tcMar>
            <w:vAlign w:val="center"/>
          </w:tcPr>
          <w:p w:rsidR="00094D77" w:rsidRDefault="00C30C5A">
            <w:pPr>
              <w:spacing w:after="0"/>
              <w:ind w:left="135"/>
            </w:pPr>
            <w:r>
              <w:rPr>
                <w:rFonts w:ascii="Times New Roman" w:hAnsi="Times New Roman"/>
                <w:b/>
                <w:color w:val="000000"/>
                <w:sz w:val="24"/>
              </w:rPr>
              <w:t xml:space="preserve">Практические работы </w:t>
            </w:r>
          </w:p>
          <w:p w:rsidR="00094D77" w:rsidRDefault="00094D77">
            <w:pPr>
              <w:spacing w:after="0"/>
              <w:ind w:left="135"/>
            </w:pPr>
          </w:p>
        </w:tc>
        <w:tc>
          <w:tcPr>
            <w:tcW w:w="0" w:type="auto"/>
            <w:vMerge/>
            <w:tcBorders>
              <w:top w:val="nil"/>
            </w:tcBorders>
            <w:tcMar>
              <w:top w:w="50" w:type="dxa"/>
              <w:left w:w="100" w:type="dxa"/>
            </w:tcMar>
          </w:tcPr>
          <w:p w:rsidR="00094D77" w:rsidRDefault="00094D77"/>
        </w:tc>
        <w:tc>
          <w:tcPr>
            <w:tcW w:w="0" w:type="auto"/>
            <w:vMerge/>
            <w:tcBorders>
              <w:top w:val="nil"/>
            </w:tcBorders>
            <w:tcMar>
              <w:top w:w="50" w:type="dxa"/>
              <w:left w:w="100" w:type="dxa"/>
            </w:tcMar>
          </w:tcPr>
          <w:p w:rsidR="00094D77" w:rsidRDefault="00094D77"/>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1</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Введение. Мир во второй половине </w:t>
            </w:r>
            <w:r>
              <w:rPr>
                <w:rFonts w:ascii="Times New Roman" w:hAnsi="Times New Roman"/>
                <w:color w:val="000000"/>
                <w:sz w:val="24"/>
              </w:rPr>
              <w:t>XX</w:t>
            </w:r>
            <w:r w:rsidRPr="00943206">
              <w:rPr>
                <w:rFonts w:ascii="Times New Roman" w:hAnsi="Times New Roman"/>
                <w:color w:val="000000"/>
                <w:sz w:val="24"/>
                <w:lang w:val="ru-RU"/>
              </w:rPr>
              <w:t xml:space="preserve"> в. – начале </w:t>
            </w:r>
            <w:r>
              <w:rPr>
                <w:rFonts w:ascii="Times New Roman" w:hAnsi="Times New Roman"/>
                <w:color w:val="000000"/>
                <w:sz w:val="24"/>
              </w:rPr>
              <w:t>XXI</w:t>
            </w:r>
            <w:r w:rsidRPr="00943206">
              <w:rPr>
                <w:rFonts w:ascii="Times New Roman" w:hAnsi="Times New Roman"/>
                <w:color w:val="000000"/>
                <w:sz w:val="24"/>
                <w:lang w:val="ru-RU"/>
              </w:rPr>
              <w:t xml:space="preserve"> в.</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/19</w:t>
              </w:r>
              <w:r>
                <w:rPr>
                  <w:rFonts w:ascii="Times New Roman" w:hAnsi="Times New Roman"/>
                  <w:color w:val="0000FF"/>
                  <w:u w:val="single"/>
                </w:rPr>
                <w:t>e</w:t>
              </w:r>
              <w:r w:rsidRPr="00943206">
                <w:rPr>
                  <w:rFonts w:ascii="Times New Roman" w:hAnsi="Times New Roman"/>
                  <w:color w:val="0000FF"/>
                  <w:u w:val="single"/>
                  <w:lang w:val="ru-RU"/>
                </w:rPr>
                <w:t>1305</w:t>
              </w:r>
              <w:r>
                <w:rPr>
                  <w:rFonts w:ascii="Times New Roman" w:hAnsi="Times New Roman"/>
                  <w:color w:val="0000FF"/>
                  <w:u w:val="single"/>
                </w:rPr>
                <w:t>c</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2</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Начало холодной войны и формирование биполярной системы</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/06</w:t>
              </w:r>
              <w:r>
                <w:rPr>
                  <w:rFonts w:ascii="Times New Roman" w:hAnsi="Times New Roman"/>
                  <w:color w:val="0000FF"/>
                  <w:u w:val="single"/>
                </w:rPr>
                <w:t>ee</w:t>
              </w:r>
              <w:r w:rsidRPr="00943206">
                <w:rPr>
                  <w:rFonts w:ascii="Times New Roman" w:hAnsi="Times New Roman"/>
                  <w:color w:val="0000FF"/>
                  <w:u w:val="single"/>
                  <w:lang w:val="ru-RU"/>
                </w:rPr>
                <w:t>2</w:t>
              </w:r>
              <w:r>
                <w:rPr>
                  <w:rFonts w:ascii="Times New Roman" w:hAnsi="Times New Roman"/>
                  <w:color w:val="0000FF"/>
                  <w:u w:val="single"/>
                </w:rPr>
                <w:t>be</w:t>
              </w:r>
              <w:r w:rsidRPr="00943206">
                <w:rPr>
                  <w:rFonts w:ascii="Times New Roman" w:hAnsi="Times New Roman"/>
                  <w:color w:val="0000FF"/>
                  <w:u w:val="single"/>
                  <w:lang w:val="ru-RU"/>
                </w:rPr>
                <w:t>5</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3</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США и страны Западной Европы во второй половине ХХ в.</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/56</w:t>
              </w:r>
              <w:r>
                <w:rPr>
                  <w:rFonts w:ascii="Times New Roman" w:hAnsi="Times New Roman"/>
                  <w:color w:val="0000FF"/>
                  <w:u w:val="single"/>
                </w:rPr>
                <w:t>c</w:t>
              </w:r>
              <w:r w:rsidRPr="00943206">
                <w:rPr>
                  <w:rFonts w:ascii="Times New Roman" w:hAnsi="Times New Roman"/>
                  <w:color w:val="0000FF"/>
                  <w:u w:val="single"/>
                  <w:lang w:val="ru-RU"/>
                </w:rPr>
                <w:t>4</w:t>
              </w:r>
              <w:r>
                <w:rPr>
                  <w:rFonts w:ascii="Times New Roman" w:hAnsi="Times New Roman"/>
                  <w:color w:val="0000FF"/>
                  <w:u w:val="single"/>
                </w:rPr>
                <w:t>e</w:t>
              </w:r>
              <w:r w:rsidRPr="00943206">
                <w:rPr>
                  <w:rFonts w:ascii="Times New Roman" w:hAnsi="Times New Roman"/>
                  <w:color w:val="0000FF"/>
                  <w:u w:val="single"/>
                  <w:lang w:val="ru-RU"/>
                </w:rPr>
                <w:t>03</w:t>
              </w:r>
              <w:r>
                <w:rPr>
                  <w:rFonts w:ascii="Times New Roman" w:hAnsi="Times New Roman"/>
                  <w:color w:val="0000FF"/>
                  <w:u w:val="single"/>
                </w:rPr>
                <w:t>e</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4</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США и страны Западной Европы во второй половине ХХ в.</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fe</w:t>
              </w:r>
              <w:r w:rsidRPr="00943206">
                <w:rPr>
                  <w:rFonts w:ascii="Times New Roman" w:hAnsi="Times New Roman"/>
                  <w:color w:val="0000FF"/>
                  <w:u w:val="single"/>
                  <w:lang w:val="ru-RU"/>
                </w:rPr>
                <w:t>411</w:t>
              </w:r>
              <w:r>
                <w:rPr>
                  <w:rFonts w:ascii="Times New Roman" w:hAnsi="Times New Roman"/>
                  <w:color w:val="0000FF"/>
                  <w:u w:val="single"/>
                </w:rPr>
                <w:t>e</w:t>
              </w:r>
              <w:r w:rsidRPr="00943206">
                <w:rPr>
                  <w:rFonts w:ascii="Times New Roman" w:hAnsi="Times New Roman"/>
                  <w:color w:val="0000FF"/>
                  <w:u w:val="single"/>
                  <w:lang w:val="ru-RU"/>
                </w:rPr>
                <w:t>6</w:t>
              </w:r>
              <w:r>
                <w:rPr>
                  <w:rFonts w:ascii="Times New Roman" w:hAnsi="Times New Roman"/>
                  <w:color w:val="0000FF"/>
                  <w:u w:val="single"/>
                </w:rPr>
                <w:t>e</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5</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США и страны Западной Европы в конце ХХ – начале </w:t>
            </w:r>
            <w:r>
              <w:rPr>
                <w:rFonts w:ascii="Times New Roman" w:hAnsi="Times New Roman"/>
                <w:color w:val="000000"/>
                <w:sz w:val="24"/>
              </w:rPr>
              <w:t>XXI</w:t>
            </w:r>
            <w:r w:rsidRPr="00943206">
              <w:rPr>
                <w:rFonts w:ascii="Times New Roman" w:hAnsi="Times New Roman"/>
                <w:color w:val="000000"/>
                <w:sz w:val="24"/>
                <w:lang w:val="ru-RU"/>
              </w:rPr>
              <w:t xml:space="preserve"> в.</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/16</w:t>
              </w:r>
              <w:r>
                <w:rPr>
                  <w:rFonts w:ascii="Times New Roman" w:hAnsi="Times New Roman"/>
                  <w:color w:val="0000FF"/>
                  <w:u w:val="single"/>
                </w:rPr>
                <w:t>f</w:t>
              </w:r>
              <w:r w:rsidRPr="00943206">
                <w:rPr>
                  <w:rFonts w:ascii="Times New Roman" w:hAnsi="Times New Roman"/>
                  <w:color w:val="0000FF"/>
                  <w:u w:val="single"/>
                  <w:lang w:val="ru-RU"/>
                </w:rPr>
                <w:t>3179</w:t>
              </w:r>
              <w:r>
                <w:rPr>
                  <w:rFonts w:ascii="Times New Roman" w:hAnsi="Times New Roman"/>
                  <w:color w:val="0000FF"/>
                  <w:u w:val="single"/>
                </w:rPr>
                <w:t>f</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6</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943206">
              <w:rPr>
                <w:rFonts w:ascii="Times New Roman" w:hAnsi="Times New Roman"/>
                <w:color w:val="000000"/>
                <w:sz w:val="24"/>
                <w:lang w:val="ru-RU"/>
              </w:rPr>
              <w:t xml:space="preserve"> в.</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/53</w:t>
              </w:r>
              <w:r>
                <w:rPr>
                  <w:rFonts w:ascii="Times New Roman" w:hAnsi="Times New Roman"/>
                  <w:color w:val="0000FF"/>
                  <w:u w:val="single"/>
                </w:rPr>
                <w:t>e</w:t>
              </w:r>
              <w:r w:rsidRPr="00943206">
                <w:rPr>
                  <w:rFonts w:ascii="Times New Roman" w:hAnsi="Times New Roman"/>
                  <w:color w:val="0000FF"/>
                  <w:u w:val="single"/>
                  <w:lang w:val="ru-RU"/>
                </w:rPr>
                <w:t>36</w:t>
              </w:r>
              <w:r>
                <w:rPr>
                  <w:rFonts w:ascii="Times New Roman" w:hAnsi="Times New Roman"/>
                  <w:color w:val="0000FF"/>
                  <w:u w:val="single"/>
                </w:rPr>
                <w:t>beb</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7</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Страны Центральной и Восточной Европы во второй половине ХХ – начале ХХ</w:t>
            </w:r>
            <w:r>
              <w:rPr>
                <w:rFonts w:ascii="Times New Roman" w:hAnsi="Times New Roman"/>
                <w:color w:val="000000"/>
                <w:sz w:val="24"/>
              </w:rPr>
              <w:t>I</w:t>
            </w:r>
            <w:r w:rsidRPr="00943206">
              <w:rPr>
                <w:rFonts w:ascii="Times New Roman" w:hAnsi="Times New Roman"/>
                <w:color w:val="000000"/>
                <w:sz w:val="24"/>
                <w:lang w:val="ru-RU"/>
              </w:rPr>
              <w:t xml:space="preserve"> в.</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e</w:t>
              </w:r>
              <w:r w:rsidRPr="00943206">
                <w:rPr>
                  <w:rFonts w:ascii="Times New Roman" w:hAnsi="Times New Roman"/>
                  <w:color w:val="0000FF"/>
                  <w:u w:val="single"/>
                  <w:lang w:val="ru-RU"/>
                </w:rPr>
                <w:t>9711</w:t>
              </w:r>
              <w:r>
                <w:rPr>
                  <w:rFonts w:ascii="Times New Roman" w:hAnsi="Times New Roman"/>
                  <w:color w:val="0000FF"/>
                  <w:u w:val="single"/>
                </w:rPr>
                <w:t>cfe</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8</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Страны Восточной и Юго-Восточной Азии в 1940 – 1970-х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/4</w:t>
              </w:r>
              <w:r>
                <w:rPr>
                  <w:rFonts w:ascii="Times New Roman" w:hAnsi="Times New Roman"/>
                  <w:color w:val="0000FF"/>
                  <w:u w:val="single"/>
                </w:rPr>
                <w:t>ab</w:t>
              </w:r>
              <w:r w:rsidRPr="00943206">
                <w:rPr>
                  <w:rFonts w:ascii="Times New Roman" w:hAnsi="Times New Roman"/>
                  <w:color w:val="0000FF"/>
                  <w:u w:val="single"/>
                  <w:lang w:val="ru-RU"/>
                </w:rPr>
                <w:t>92</w:t>
              </w:r>
              <w:r>
                <w:rPr>
                  <w:rFonts w:ascii="Times New Roman" w:hAnsi="Times New Roman"/>
                  <w:color w:val="0000FF"/>
                  <w:u w:val="single"/>
                </w:rPr>
                <w:t>d</w:t>
              </w:r>
              <w:r w:rsidRPr="00943206">
                <w:rPr>
                  <w:rFonts w:ascii="Times New Roman" w:hAnsi="Times New Roman"/>
                  <w:color w:val="0000FF"/>
                  <w:u w:val="single"/>
                  <w:lang w:val="ru-RU"/>
                </w:rPr>
                <w:t>9</w:t>
              </w:r>
              <w:r>
                <w:rPr>
                  <w:rFonts w:ascii="Times New Roman" w:hAnsi="Times New Roman"/>
                  <w:color w:val="0000FF"/>
                  <w:u w:val="single"/>
                </w:rPr>
                <w:t>f</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9</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Страны Азии: социалистический выбор развития</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/674</w:t>
              </w:r>
              <w:r>
                <w:rPr>
                  <w:rFonts w:ascii="Times New Roman" w:hAnsi="Times New Roman"/>
                  <w:color w:val="0000FF"/>
                  <w:u w:val="single"/>
                </w:rPr>
                <w:t>f</w:t>
              </w:r>
              <w:r w:rsidRPr="00943206">
                <w:rPr>
                  <w:rFonts w:ascii="Times New Roman" w:hAnsi="Times New Roman"/>
                  <w:color w:val="0000FF"/>
                  <w:u w:val="single"/>
                  <w:lang w:val="ru-RU"/>
                </w:rPr>
                <w:t>526</w:t>
              </w:r>
              <w:r>
                <w:rPr>
                  <w:rFonts w:ascii="Times New Roman" w:hAnsi="Times New Roman"/>
                  <w:color w:val="0000FF"/>
                  <w:u w:val="single"/>
                </w:rPr>
                <w:t>d</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Страны Восточной Азии во второй половине ХХ в. – начале ХХ</w:t>
            </w:r>
            <w:r>
              <w:rPr>
                <w:rFonts w:ascii="Times New Roman" w:hAnsi="Times New Roman"/>
                <w:color w:val="000000"/>
                <w:sz w:val="24"/>
              </w:rPr>
              <w:t>I</w:t>
            </w:r>
            <w:r w:rsidRPr="00943206">
              <w:rPr>
                <w:rFonts w:ascii="Times New Roman" w:hAnsi="Times New Roman"/>
                <w:color w:val="000000"/>
                <w:sz w:val="24"/>
                <w:lang w:val="ru-RU"/>
              </w:rPr>
              <w:t xml:space="preserve"> в.</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/32</w:t>
              </w:r>
              <w:r>
                <w:rPr>
                  <w:rFonts w:ascii="Times New Roman" w:hAnsi="Times New Roman"/>
                  <w:color w:val="0000FF"/>
                  <w:u w:val="single"/>
                </w:rPr>
                <w:t>f</w:t>
              </w:r>
              <w:r w:rsidRPr="00943206">
                <w:rPr>
                  <w:rFonts w:ascii="Times New Roman" w:hAnsi="Times New Roman"/>
                  <w:color w:val="0000FF"/>
                  <w:u w:val="single"/>
                  <w:lang w:val="ru-RU"/>
                </w:rPr>
                <w:t>5176</w:t>
              </w:r>
              <w:r>
                <w:rPr>
                  <w:rFonts w:ascii="Times New Roman" w:hAnsi="Times New Roman"/>
                  <w:color w:val="0000FF"/>
                  <w:u w:val="single"/>
                </w:rPr>
                <w:t>e</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11</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Страны Южной и Юго-Восточной Азии во второй половине ХХ в. – начале ХХ</w:t>
            </w:r>
            <w:r>
              <w:rPr>
                <w:rFonts w:ascii="Times New Roman" w:hAnsi="Times New Roman"/>
                <w:color w:val="000000"/>
                <w:sz w:val="24"/>
              </w:rPr>
              <w:t>I</w:t>
            </w:r>
            <w:r w:rsidRPr="00943206">
              <w:rPr>
                <w:rFonts w:ascii="Times New Roman" w:hAnsi="Times New Roman"/>
                <w:color w:val="000000"/>
                <w:sz w:val="24"/>
                <w:lang w:val="ru-RU"/>
              </w:rPr>
              <w:t xml:space="preserve"> в.</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b</w:t>
              </w:r>
              <w:r w:rsidRPr="00943206">
                <w:rPr>
                  <w:rFonts w:ascii="Times New Roman" w:hAnsi="Times New Roman"/>
                  <w:color w:val="0000FF"/>
                  <w:u w:val="single"/>
                  <w:lang w:val="ru-RU"/>
                </w:rPr>
                <w:t>7</w:t>
              </w:r>
              <w:r>
                <w:rPr>
                  <w:rFonts w:ascii="Times New Roman" w:hAnsi="Times New Roman"/>
                  <w:color w:val="0000FF"/>
                  <w:u w:val="single"/>
                </w:rPr>
                <w:t>bc</w:t>
              </w:r>
              <w:r w:rsidRPr="00943206">
                <w:rPr>
                  <w:rFonts w:ascii="Times New Roman" w:hAnsi="Times New Roman"/>
                  <w:color w:val="0000FF"/>
                  <w:u w:val="single"/>
                  <w:lang w:val="ru-RU"/>
                </w:rPr>
                <w:t>64</w:t>
              </w:r>
              <w:r>
                <w:rPr>
                  <w:rFonts w:ascii="Times New Roman" w:hAnsi="Times New Roman"/>
                  <w:color w:val="0000FF"/>
                  <w:u w:val="single"/>
                </w:rPr>
                <w:t>b</w:t>
              </w:r>
              <w:r w:rsidRPr="00943206">
                <w:rPr>
                  <w:rFonts w:ascii="Times New Roman" w:hAnsi="Times New Roman"/>
                  <w:color w:val="0000FF"/>
                  <w:u w:val="single"/>
                  <w:lang w:val="ru-RU"/>
                </w:rPr>
                <w:t>5</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12</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Страны Ближнего и Среднего Востока во второй половине ХХ в. – начале ХХ</w:t>
            </w:r>
            <w:r>
              <w:rPr>
                <w:rFonts w:ascii="Times New Roman" w:hAnsi="Times New Roman"/>
                <w:color w:val="000000"/>
                <w:sz w:val="24"/>
              </w:rPr>
              <w:t>I</w:t>
            </w:r>
            <w:r w:rsidRPr="00943206">
              <w:rPr>
                <w:rFonts w:ascii="Times New Roman" w:hAnsi="Times New Roman"/>
                <w:color w:val="000000"/>
                <w:sz w:val="24"/>
                <w:lang w:val="ru-RU"/>
              </w:rPr>
              <w:t xml:space="preserve"> в.</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d</w:t>
              </w:r>
              <w:r w:rsidRPr="00943206">
                <w:rPr>
                  <w:rFonts w:ascii="Times New Roman" w:hAnsi="Times New Roman"/>
                  <w:color w:val="0000FF"/>
                  <w:u w:val="single"/>
                  <w:lang w:val="ru-RU"/>
                </w:rPr>
                <w:t>551212</w:t>
              </w:r>
              <w:r>
                <w:rPr>
                  <w:rFonts w:ascii="Times New Roman" w:hAnsi="Times New Roman"/>
                  <w:color w:val="0000FF"/>
                  <w:u w:val="single"/>
                </w:rPr>
                <w:t>b</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13</w:t>
            </w:r>
          </w:p>
        </w:tc>
        <w:tc>
          <w:tcPr>
            <w:tcW w:w="2992" w:type="dxa"/>
            <w:tcMar>
              <w:top w:w="50" w:type="dxa"/>
              <w:left w:w="100" w:type="dxa"/>
            </w:tcMar>
            <w:vAlign w:val="center"/>
          </w:tcPr>
          <w:p w:rsidR="00094D77" w:rsidRDefault="00C30C5A">
            <w:pPr>
              <w:spacing w:after="0"/>
              <w:ind w:left="135"/>
            </w:pPr>
            <w:r w:rsidRPr="00943206">
              <w:rPr>
                <w:rFonts w:ascii="Times New Roman" w:hAnsi="Times New Roman"/>
                <w:color w:val="000000"/>
                <w:sz w:val="24"/>
                <w:lang w:val="ru-RU"/>
              </w:rPr>
              <w:t xml:space="preserve">Страны Тропической и Южной Африки. </w:t>
            </w:r>
            <w:r>
              <w:rPr>
                <w:rFonts w:ascii="Times New Roman" w:hAnsi="Times New Roman"/>
                <w:color w:val="000000"/>
                <w:sz w:val="24"/>
              </w:rPr>
              <w:t>Освобождение от колониальной зависимости</w:t>
            </w:r>
          </w:p>
        </w:tc>
        <w:tc>
          <w:tcPr>
            <w:tcW w:w="84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/0</w:t>
              </w:r>
              <w:r>
                <w:rPr>
                  <w:rFonts w:ascii="Times New Roman" w:hAnsi="Times New Roman"/>
                  <w:color w:val="0000FF"/>
                  <w:u w:val="single"/>
                </w:rPr>
                <w:t>dadc</w:t>
              </w:r>
              <w:r w:rsidRPr="00943206">
                <w:rPr>
                  <w:rFonts w:ascii="Times New Roman" w:hAnsi="Times New Roman"/>
                  <w:color w:val="0000FF"/>
                  <w:u w:val="single"/>
                  <w:lang w:val="ru-RU"/>
                </w:rPr>
                <w:t>942</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14</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Страны Латинской Америки во второй половине ХХ – начале ХХ</w:t>
            </w:r>
            <w:r>
              <w:rPr>
                <w:rFonts w:ascii="Times New Roman" w:hAnsi="Times New Roman"/>
                <w:color w:val="000000"/>
                <w:sz w:val="24"/>
              </w:rPr>
              <w:t>I</w:t>
            </w:r>
            <w:r w:rsidRPr="00943206">
              <w:rPr>
                <w:rFonts w:ascii="Times New Roman" w:hAnsi="Times New Roman"/>
                <w:color w:val="000000"/>
                <w:sz w:val="24"/>
                <w:lang w:val="ru-RU"/>
              </w:rPr>
              <w:t xml:space="preserve"> в.</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/33</w:t>
              </w:r>
              <w:r>
                <w:rPr>
                  <w:rFonts w:ascii="Times New Roman" w:hAnsi="Times New Roman"/>
                  <w:color w:val="0000FF"/>
                  <w:u w:val="single"/>
                </w:rPr>
                <w:t>ced</w:t>
              </w:r>
              <w:r w:rsidRPr="00943206">
                <w:rPr>
                  <w:rFonts w:ascii="Times New Roman" w:hAnsi="Times New Roman"/>
                  <w:color w:val="0000FF"/>
                  <w:u w:val="single"/>
                  <w:lang w:val="ru-RU"/>
                </w:rPr>
                <w:t>579</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15</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Повторительно-обобщающий урок по разделу «Страны Азии, Африки и Латинской Америки во второй половине ХХ в. – начале </w:t>
            </w:r>
            <w:r>
              <w:rPr>
                <w:rFonts w:ascii="Times New Roman" w:hAnsi="Times New Roman"/>
                <w:color w:val="000000"/>
                <w:sz w:val="24"/>
              </w:rPr>
              <w:t>XXI</w:t>
            </w:r>
            <w:r w:rsidRPr="00943206">
              <w:rPr>
                <w:rFonts w:ascii="Times New Roman" w:hAnsi="Times New Roman"/>
                <w:color w:val="000000"/>
                <w:sz w:val="24"/>
                <w:lang w:val="ru-RU"/>
              </w:rPr>
              <w:t xml:space="preserve"> в.»</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a</w:t>
              </w:r>
              <w:r w:rsidRPr="00943206">
                <w:rPr>
                  <w:rFonts w:ascii="Times New Roman" w:hAnsi="Times New Roman"/>
                  <w:color w:val="0000FF"/>
                  <w:u w:val="single"/>
                  <w:lang w:val="ru-RU"/>
                </w:rPr>
                <w:t>1</w:t>
              </w:r>
              <w:r>
                <w:rPr>
                  <w:rFonts w:ascii="Times New Roman" w:hAnsi="Times New Roman"/>
                  <w:color w:val="0000FF"/>
                  <w:u w:val="single"/>
                </w:rPr>
                <w:t>d</w:t>
              </w:r>
              <w:r w:rsidRPr="00943206">
                <w:rPr>
                  <w:rFonts w:ascii="Times New Roman" w:hAnsi="Times New Roman"/>
                  <w:color w:val="0000FF"/>
                  <w:u w:val="single"/>
                  <w:lang w:val="ru-RU"/>
                </w:rPr>
                <w:t>3</w:t>
              </w:r>
              <w:r>
                <w:rPr>
                  <w:rFonts w:ascii="Times New Roman" w:hAnsi="Times New Roman"/>
                  <w:color w:val="0000FF"/>
                  <w:u w:val="single"/>
                </w:rPr>
                <w:t>bf</w:t>
              </w:r>
              <w:r w:rsidRPr="00943206">
                <w:rPr>
                  <w:rFonts w:ascii="Times New Roman" w:hAnsi="Times New Roman"/>
                  <w:color w:val="0000FF"/>
                  <w:u w:val="single"/>
                  <w:lang w:val="ru-RU"/>
                </w:rPr>
                <w:t>9</w:t>
              </w:r>
              <w:r>
                <w:rPr>
                  <w:rFonts w:ascii="Times New Roman" w:hAnsi="Times New Roman"/>
                  <w:color w:val="0000FF"/>
                  <w:u w:val="single"/>
                </w:rPr>
                <w:t>d</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16</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Международные отношения в конце 1940-е – конце 1980-х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b</w:t>
              </w:r>
              <w:r w:rsidRPr="00943206">
                <w:rPr>
                  <w:rFonts w:ascii="Times New Roman" w:hAnsi="Times New Roman"/>
                  <w:color w:val="0000FF"/>
                  <w:u w:val="single"/>
                  <w:lang w:val="ru-RU"/>
                </w:rPr>
                <w:t>216</w:t>
              </w:r>
              <w:r>
                <w:rPr>
                  <w:rFonts w:ascii="Times New Roman" w:hAnsi="Times New Roman"/>
                  <w:color w:val="0000FF"/>
                  <w:u w:val="single"/>
                </w:rPr>
                <w:t>c</w:t>
              </w:r>
              <w:r w:rsidRPr="00943206">
                <w:rPr>
                  <w:rFonts w:ascii="Times New Roman" w:hAnsi="Times New Roman"/>
                  <w:color w:val="0000FF"/>
                  <w:u w:val="single"/>
                  <w:lang w:val="ru-RU"/>
                </w:rPr>
                <w:t>35</w:t>
              </w:r>
              <w:r>
                <w:rPr>
                  <w:rFonts w:ascii="Times New Roman" w:hAnsi="Times New Roman"/>
                  <w:color w:val="0000FF"/>
                  <w:u w:val="single"/>
                </w:rPr>
                <w:t>e</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17</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Международные отношения в конце 1940-е – конце 1980-х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e</w:t>
              </w:r>
              <w:r w:rsidRPr="00943206">
                <w:rPr>
                  <w:rFonts w:ascii="Times New Roman" w:hAnsi="Times New Roman"/>
                  <w:color w:val="0000FF"/>
                  <w:u w:val="single"/>
                  <w:lang w:val="ru-RU"/>
                </w:rPr>
                <w:t>69</w:t>
              </w:r>
              <w:r>
                <w:rPr>
                  <w:rFonts w:ascii="Times New Roman" w:hAnsi="Times New Roman"/>
                  <w:color w:val="0000FF"/>
                  <w:u w:val="single"/>
                </w:rPr>
                <w:t>e</w:t>
              </w:r>
              <w:r w:rsidRPr="00943206">
                <w:rPr>
                  <w:rFonts w:ascii="Times New Roman" w:hAnsi="Times New Roman"/>
                  <w:color w:val="0000FF"/>
                  <w:u w:val="single"/>
                  <w:lang w:val="ru-RU"/>
                </w:rPr>
                <w:t>2</w:t>
              </w:r>
              <w:r>
                <w:rPr>
                  <w:rFonts w:ascii="Times New Roman" w:hAnsi="Times New Roman"/>
                  <w:color w:val="0000FF"/>
                  <w:u w:val="single"/>
                </w:rPr>
                <w:t>dad</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18</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Международные отношения в 1990-е – 2023 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/972</w:t>
              </w:r>
              <w:r>
                <w:rPr>
                  <w:rFonts w:ascii="Times New Roman" w:hAnsi="Times New Roman"/>
                  <w:color w:val="0000FF"/>
                  <w:u w:val="single"/>
                </w:rPr>
                <w:t>eeb</w:t>
              </w:r>
              <w:r w:rsidRPr="00943206">
                <w:rPr>
                  <w:rFonts w:ascii="Times New Roman" w:hAnsi="Times New Roman"/>
                  <w:color w:val="0000FF"/>
                  <w:u w:val="single"/>
                  <w:lang w:val="ru-RU"/>
                </w:rPr>
                <w:t>1</w:t>
              </w:r>
              <w:r>
                <w:rPr>
                  <w:rFonts w:ascii="Times New Roman" w:hAnsi="Times New Roman"/>
                  <w:color w:val="0000FF"/>
                  <w:u w:val="single"/>
                </w:rPr>
                <w:t>e</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19</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Международные отношения в 1990-е – 2023 г. Кризис </w:t>
            </w:r>
            <w:r w:rsidRPr="00943206">
              <w:rPr>
                <w:rFonts w:ascii="Times New Roman" w:hAnsi="Times New Roman"/>
                <w:color w:val="000000"/>
                <w:sz w:val="24"/>
                <w:lang w:val="ru-RU"/>
              </w:rPr>
              <w:lastRenderedPageBreak/>
              <w:t>глобального доминирования Запада</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c</w:t>
              </w:r>
              <w:r w:rsidRPr="00943206">
                <w:rPr>
                  <w:rFonts w:ascii="Times New Roman" w:hAnsi="Times New Roman"/>
                  <w:color w:val="0000FF"/>
                  <w:u w:val="single"/>
                  <w:lang w:val="ru-RU"/>
                </w:rPr>
                <w:t>068995</w:t>
              </w:r>
              <w:r>
                <w:rPr>
                  <w:rFonts w:ascii="Times New Roman" w:hAnsi="Times New Roman"/>
                  <w:color w:val="0000FF"/>
                  <w:u w:val="single"/>
                </w:rPr>
                <w:t>c</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lastRenderedPageBreak/>
              <w:t>20</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Развития науки во второй половине ХХ в. – начале ХХ</w:t>
            </w:r>
            <w:r>
              <w:rPr>
                <w:rFonts w:ascii="Times New Roman" w:hAnsi="Times New Roman"/>
                <w:color w:val="000000"/>
                <w:sz w:val="24"/>
              </w:rPr>
              <w:t>I</w:t>
            </w:r>
            <w:r w:rsidRPr="00943206">
              <w:rPr>
                <w:rFonts w:ascii="Times New Roman" w:hAnsi="Times New Roman"/>
                <w:color w:val="000000"/>
                <w:sz w:val="24"/>
                <w:lang w:val="ru-RU"/>
              </w:rPr>
              <w:t xml:space="preserve"> в.</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b</w:t>
              </w:r>
              <w:r w:rsidRPr="00943206">
                <w:rPr>
                  <w:rFonts w:ascii="Times New Roman" w:hAnsi="Times New Roman"/>
                  <w:color w:val="0000FF"/>
                  <w:u w:val="single"/>
                  <w:lang w:val="ru-RU"/>
                </w:rPr>
                <w:t>8918284</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21</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Развитие культуры и искусства во второй половине ХХ в. – начале ХХ</w:t>
            </w:r>
            <w:r>
              <w:rPr>
                <w:rFonts w:ascii="Times New Roman" w:hAnsi="Times New Roman"/>
                <w:color w:val="000000"/>
                <w:sz w:val="24"/>
              </w:rPr>
              <w:t>I</w:t>
            </w:r>
            <w:r w:rsidRPr="00943206">
              <w:rPr>
                <w:rFonts w:ascii="Times New Roman" w:hAnsi="Times New Roman"/>
                <w:color w:val="000000"/>
                <w:sz w:val="24"/>
                <w:lang w:val="ru-RU"/>
              </w:rPr>
              <w:t xml:space="preserve"> в.</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/4</w:t>
              </w:r>
              <w:r>
                <w:rPr>
                  <w:rFonts w:ascii="Times New Roman" w:hAnsi="Times New Roman"/>
                  <w:color w:val="0000FF"/>
                  <w:u w:val="single"/>
                </w:rPr>
                <w:t>c</w:t>
              </w:r>
              <w:r w:rsidRPr="00943206">
                <w:rPr>
                  <w:rFonts w:ascii="Times New Roman" w:hAnsi="Times New Roman"/>
                  <w:color w:val="0000FF"/>
                  <w:u w:val="single"/>
                  <w:lang w:val="ru-RU"/>
                </w:rPr>
                <w:t>82</w:t>
              </w:r>
              <w:r>
                <w:rPr>
                  <w:rFonts w:ascii="Times New Roman" w:hAnsi="Times New Roman"/>
                  <w:color w:val="0000FF"/>
                  <w:u w:val="single"/>
                </w:rPr>
                <w:t>c</w:t>
              </w:r>
              <w:r w:rsidRPr="00943206">
                <w:rPr>
                  <w:rFonts w:ascii="Times New Roman" w:hAnsi="Times New Roman"/>
                  <w:color w:val="0000FF"/>
                  <w:u w:val="single"/>
                  <w:lang w:val="ru-RU"/>
                </w:rPr>
                <w:t>666</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22</w:t>
            </w:r>
          </w:p>
        </w:tc>
        <w:tc>
          <w:tcPr>
            <w:tcW w:w="2992" w:type="dxa"/>
            <w:tcMar>
              <w:top w:w="50" w:type="dxa"/>
              <w:left w:w="100" w:type="dxa"/>
            </w:tcMar>
            <w:vAlign w:val="center"/>
          </w:tcPr>
          <w:p w:rsidR="00094D77" w:rsidRDefault="00C30C5A">
            <w:pPr>
              <w:spacing w:after="0"/>
              <w:ind w:left="135"/>
            </w:pPr>
            <w:r>
              <w:rPr>
                <w:rFonts w:ascii="Times New Roman" w:hAnsi="Times New Roman"/>
                <w:color w:val="000000"/>
                <w:sz w:val="24"/>
              </w:rPr>
              <w:t>Глобальные проблемы современности</w:t>
            </w:r>
          </w:p>
        </w:tc>
        <w:tc>
          <w:tcPr>
            <w:tcW w:w="84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/77</w:t>
              </w:r>
              <w:r>
                <w:rPr>
                  <w:rFonts w:ascii="Times New Roman" w:hAnsi="Times New Roman"/>
                  <w:color w:val="0000FF"/>
                  <w:u w:val="single"/>
                </w:rPr>
                <w:t>ecde</w:t>
              </w:r>
              <w:r w:rsidRPr="00943206">
                <w:rPr>
                  <w:rFonts w:ascii="Times New Roman" w:hAnsi="Times New Roman"/>
                  <w:color w:val="0000FF"/>
                  <w:u w:val="single"/>
                  <w:lang w:val="ru-RU"/>
                </w:rPr>
                <w:t>22</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23</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Повторительно-обобщающий урок по теме «Всеобщая история 1945 – 2022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cb</w:t>
              </w:r>
              <w:r w:rsidRPr="00943206">
                <w:rPr>
                  <w:rFonts w:ascii="Times New Roman" w:hAnsi="Times New Roman"/>
                  <w:color w:val="0000FF"/>
                  <w:u w:val="single"/>
                  <w:lang w:val="ru-RU"/>
                </w:rPr>
                <w:t>3</w:t>
              </w:r>
              <w:r>
                <w:rPr>
                  <w:rFonts w:ascii="Times New Roman" w:hAnsi="Times New Roman"/>
                  <w:color w:val="0000FF"/>
                  <w:u w:val="single"/>
                </w:rPr>
                <w:t>ca</w:t>
              </w:r>
              <w:r w:rsidRPr="00943206">
                <w:rPr>
                  <w:rFonts w:ascii="Times New Roman" w:hAnsi="Times New Roman"/>
                  <w:color w:val="0000FF"/>
                  <w:u w:val="single"/>
                  <w:lang w:val="ru-RU"/>
                </w:rPr>
                <w:t>697</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24</w:t>
            </w:r>
          </w:p>
        </w:tc>
        <w:tc>
          <w:tcPr>
            <w:tcW w:w="2992" w:type="dxa"/>
            <w:tcMar>
              <w:top w:w="50" w:type="dxa"/>
              <w:left w:w="100" w:type="dxa"/>
            </w:tcMar>
            <w:vAlign w:val="center"/>
          </w:tcPr>
          <w:p w:rsidR="00094D77" w:rsidRDefault="00C30C5A">
            <w:pPr>
              <w:spacing w:after="0"/>
              <w:ind w:left="135"/>
            </w:pPr>
            <w:r w:rsidRPr="00943206">
              <w:rPr>
                <w:rFonts w:ascii="Times New Roman" w:hAnsi="Times New Roman"/>
                <w:color w:val="000000"/>
                <w:sz w:val="24"/>
                <w:lang w:val="ru-RU"/>
              </w:rPr>
              <w:t xml:space="preserve">Введение в курс «История России. </w:t>
            </w:r>
            <w:r>
              <w:rPr>
                <w:rFonts w:ascii="Times New Roman" w:hAnsi="Times New Roman"/>
                <w:color w:val="000000"/>
                <w:sz w:val="24"/>
              </w:rPr>
              <w:t>1945 год – начало ХХI века»</w:t>
            </w:r>
          </w:p>
        </w:tc>
        <w:tc>
          <w:tcPr>
            <w:tcW w:w="84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/2</w:t>
              </w:r>
              <w:r>
                <w:rPr>
                  <w:rFonts w:ascii="Times New Roman" w:hAnsi="Times New Roman"/>
                  <w:color w:val="0000FF"/>
                  <w:u w:val="single"/>
                </w:rPr>
                <w:t>b</w:t>
              </w:r>
              <w:r w:rsidRPr="00943206">
                <w:rPr>
                  <w:rFonts w:ascii="Times New Roman" w:hAnsi="Times New Roman"/>
                  <w:color w:val="0000FF"/>
                  <w:u w:val="single"/>
                  <w:lang w:val="ru-RU"/>
                </w:rPr>
                <w:t>7</w:t>
              </w:r>
              <w:r>
                <w:rPr>
                  <w:rFonts w:ascii="Times New Roman" w:hAnsi="Times New Roman"/>
                  <w:color w:val="0000FF"/>
                  <w:u w:val="single"/>
                </w:rPr>
                <w:t>cf</w:t>
              </w:r>
              <w:r w:rsidRPr="00943206">
                <w:rPr>
                  <w:rFonts w:ascii="Times New Roman" w:hAnsi="Times New Roman"/>
                  <w:color w:val="0000FF"/>
                  <w:u w:val="single"/>
                  <w:lang w:val="ru-RU"/>
                </w:rPr>
                <w:t>608</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25</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Восстановление и развитие экономики и социальной сферы</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/1</w:t>
              </w:r>
              <w:r>
                <w:rPr>
                  <w:rFonts w:ascii="Times New Roman" w:hAnsi="Times New Roman"/>
                  <w:color w:val="0000FF"/>
                  <w:u w:val="single"/>
                </w:rPr>
                <w:t>f</w:t>
              </w:r>
              <w:r w:rsidRPr="00943206">
                <w:rPr>
                  <w:rFonts w:ascii="Times New Roman" w:hAnsi="Times New Roman"/>
                  <w:color w:val="0000FF"/>
                  <w:u w:val="single"/>
                  <w:lang w:val="ru-RU"/>
                </w:rPr>
                <w:t>19</w:t>
              </w:r>
              <w:r>
                <w:rPr>
                  <w:rFonts w:ascii="Times New Roman" w:hAnsi="Times New Roman"/>
                  <w:color w:val="0000FF"/>
                  <w:u w:val="single"/>
                </w:rPr>
                <w:t>ff</w:t>
              </w:r>
              <w:r w:rsidRPr="00943206">
                <w:rPr>
                  <w:rFonts w:ascii="Times New Roman" w:hAnsi="Times New Roman"/>
                  <w:color w:val="0000FF"/>
                  <w:u w:val="single"/>
                  <w:lang w:val="ru-RU"/>
                </w:rPr>
                <w:t>83</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26</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Политическая система в послевоенные годы</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/32</w:t>
              </w:r>
              <w:r>
                <w:rPr>
                  <w:rFonts w:ascii="Times New Roman" w:hAnsi="Times New Roman"/>
                  <w:color w:val="0000FF"/>
                  <w:u w:val="single"/>
                </w:rPr>
                <w:t>f</w:t>
              </w:r>
              <w:r w:rsidRPr="00943206">
                <w:rPr>
                  <w:rFonts w:ascii="Times New Roman" w:hAnsi="Times New Roman"/>
                  <w:color w:val="0000FF"/>
                  <w:u w:val="single"/>
                  <w:lang w:val="ru-RU"/>
                </w:rPr>
                <w:t>4280</w:t>
              </w:r>
              <w:r>
                <w:rPr>
                  <w:rFonts w:ascii="Times New Roman" w:hAnsi="Times New Roman"/>
                  <w:color w:val="0000FF"/>
                  <w:u w:val="single"/>
                </w:rPr>
                <w:t>e</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27</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Идеология, наука, культура и спорт в послевоенные годы</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d</w:t>
              </w:r>
              <w:r w:rsidRPr="00943206">
                <w:rPr>
                  <w:rFonts w:ascii="Times New Roman" w:hAnsi="Times New Roman"/>
                  <w:color w:val="0000FF"/>
                  <w:u w:val="single"/>
                  <w:lang w:val="ru-RU"/>
                </w:rPr>
                <w:t>42</w:t>
              </w:r>
              <w:r>
                <w:rPr>
                  <w:rFonts w:ascii="Times New Roman" w:hAnsi="Times New Roman"/>
                  <w:color w:val="0000FF"/>
                  <w:u w:val="single"/>
                </w:rPr>
                <w:t>cc</w:t>
              </w:r>
              <w:r w:rsidRPr="00943206">
                <w:rPr>
                  <w:rFonts w:ascii="Times New Roman" w:hAnsi="Times New Roman"/>
                  <w:color w:val="0000FF"/>
                  <w:u w:val="single"/>
                  <w:lang w:val="ru-RU"/>
                </w:rPr>
                <w:t>648</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28</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Место и роль СССР в послевоенном мире. Внешняя политика СССР в 1945 – 1953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/893</w:t>
              </w:r>
              <w:r>
                <w:rPr>
                  <w:rFonts w:ascii="Times New Roman" w:hAnsi="Times New Roman"/>
                  <w:color w:val="0000FF"/>
                  <w:u w:val="single"/>
                </w:rPr>
                <w:t>a</w:t>
              </w:r>
              <w:r w:rsidRPr="00943206">
                <w:rPr>
                  <w:rFonts w:ascii="Times New Roman" w:hAnsi="Times New Roman"/>
                  <w:color w:val="0000FF"/>
                  <w:u w:val="single"/>
                  <w:lang w:val="ru-RU"/>
                </w:rPr>
                <w:t>96</w:t>
              </w:r>
              <w:r>
                <w:rPr>
                  <w:rFonts w:ascii="Times New Roman" w:hAnsi="Times New Roman"/>
                  <w:color w:val="0000FF"/>
                  <w:u w:val="single"/>
                </w:rPr>
                <w:t>ec</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29</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Новое руководство страны. Смена политического курса</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/680</w:t>
              </w:r>
              <w:r>
                <w:rPr>
                  <w:rFonts w:ascii="Times New Roman" w:hAnsi="Times New Roman"/>
                  <w:color w:val="0000FF"/>
                  <w:u w:val="single"/>
                </w:rPr>
                <w:t>aa</w:t>
              </w:r>
              <w:r w:rsidRPr="00943206">
                <w:rPr>
                  <w:rFonts w:ascii="Times New Roman" w:hAnsi="Times New Roman"/>
                  <w:color w:val="0000FF"/>
                  <w:u w:val="single"/>
                  <w:lang w:val="ru-RU"/>
                </w:rPr>
                <w:t>01</w:t>
              </w:r>
              <w:r>
                <w:rPr>
                  <w:rFonts w:ascii="Times New Roman" w:hAnsi="Times New Roman"/>
                  <w:color w:val="0000FF"/>
                  <w:u w:val="single"/>
                </w:rPr>
                <w:t>a</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30</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Экономическое и социальное развитие в 1953 – 1964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/4</w:t>
              </w:r>
              <w:r>
                <w:rPr>
                  <w:rFonts w:ascii="Times New Roman" w:hAnsi="Times New Roman"/>
                  <w:color w:val="0000FF"/>
                  <w:u w:val="single"/>
                </w:rPr>
                <w:t>d</w:t>
              </w:r>
              <w:r w:rsidRPr="00943206">
                <w:rPr>
                  <w:rFonts w:ascii="Times New Roman" w:hAnsi="Times New Roman"/>
                  <w:color w:val="0000FF"/>
                  <w:u w:val="single"/>
                  <w:lang w:val="ru-RU"/>
                </w:rPr>
                <w:t>01</w:t>
              </w:r>
              <w:r>
                <w:rPr>
                  <w:rFonts w:ascii="Times New Roman" w:hAnsi="Times New Roman"/>
                  <w:color w:val="0000FF"/>
                  <w:u w:val="single"/>
                </w:rPr>
                <w:t>c</w:t>
              </w:r>
              <w:r w:rsidRPr="00943206">
                <w:rPr>
                  <w:rFonts w:ascii="Times New Roman" w:hAnsi="Times New Roman"/>
                  <w:color w:val="0000FF"/>
                  <w:u w:val="single"/>
                  <w:lang w:val="ru-RU"/>
                </w:rPr>
                <w:t>9</w:t>
              </w:r>
              <w:r>
                <w:rPr>
                  <w:rFonts w:ascii="Times New Roman" w:hAnsi="Times New Roman"/>
                  <w:color w:val="0000FF"/>
                  <w:u w:val="single"/>
                </w:rPr>
                <w:t>d</w:t>
              </w:r>
              <w:r w:rsidRPr="00943206">
                <w:rPr>
                  <w:rFonts w:ascii="Times New Roman" w:hAnsi="Times New Roman"/>
                  <w:color w:val="0000FF"/>
                  <w:u w:val="single"/>
                  <w:lang w:val="ru-RU"/>
                </w:rPr>
                <w:t>6</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31</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Развитие науки и техники. в 1953 </w:t>
            </w:r>
            <w:r w:rsidRPr="00943206">
              <w:rPr>
                <w:rFonts w:ascii="Times New Roman" w:hAnsi="Times New Roman"/>
                <w:color w:val="000000"/>
                <w:sz w:val="24"/>
                <w:lang w:val="ru-RU"/>
              </w:rPr>
              <w:lastRenderedPageBreak/>
              <w:t>– 1964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baa</w:t>
              </w:r>
              <w:r w:rsidRPr="00943206">
                <w:rPr>
                  <w:rFonts w:ascii="Times New Roman" w:hAnsi="Times New Roman"/>
                  <w:color w:val="0000FF"/>
                  <w:u w:val="single"/>
                  <w:lang w:val="ru-RU"/>
                </w:rPr>
                <w:t>01</w:t>
              </w:r>
              <w:r>
                <w:rPr>
                  <w:rFonts w:ascii="Times New Roman" w:hAnsi="Times New Roman"/>
                  <w:color w:val="0000FF"/>
                  <w:u w:val="single"/>
                </w:rPr>
                <w:t>f</w:t>
              </w:r>
              <w:r w:rsidRPr="00943206">
                <w:rPr>
                  <w:rFonts w:ascii="Times New Roman" w:hAnsi="Times New Roman"/>
                  <w:color w:val="0000FF"/>
                  <w:u w:val="single"/>
                  <w:lang w:val="ru-RU"/>
                </w:rPr>
                <w:t>68</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lastRenderedPageBreak/>
              <w:t>32</w:t>
            </w:r>
          </w:p>
        </w:tc>
        <w:tc>
          <w:tcPr>
            <w:tcW w:w="2992" w:type="dxa"/>
            <w:tcMar>
              <w:top w:w="50" w:type="dxa"/>
              <w:left w:w="100" w:type="dxa"/>
            </w:tcMar>
            <w:vAlign w:val="center"/>
          </w:tcPr>
          <w:p w:rsidR="00094D77" w:rsidRDefault="00C30C5A">
            <w:pPr>
              <w:spacing w:after="0"/>
              <w:ind w:left="135"/>
            </w:pPr>
            <w:r>
              <w:rPr>
                <w:rFonts w:ascii="Times New Roman" w:hAnsi="Times New Roman"/>
                <w:color w:val="000000"/>
                <w:sz w:val="24"/>
              </w:rPr>
              <w:t>Культурное пространство в 1953 – 1964 гг.</w:t>
            </w:r>
          </w:p>
        </w:tc>
        <w:tc>
          <w:tcPr>
            <w:tcW w:w="84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d</w:t>
              </w:r>
              <w:r w:rsidRPr="00943206">
                <w:rPr>
                  <w:rFonts w:ascii="Times New Roman" w:hAnsi="Times New Roman"/>
                  <w:color w:val="0000FF"/>
                  <w:u w:val="single"/>
                  <w:lang w:val="ru-RU"/>
                </w:rPr>
                <w:t>4</w:t>
              </w:r>
              <w:r>
                <w:rPr>
                  <w:rFonts w:ascii="Times New Roman" w:hAnsi="Times New Roman"/>
                  <w:color w:val="0000FF"/>
                  <w:u w:val="single"/>
                </w:rPr>
                <w:t>ab</w:t>
              </w:r>
              <w:r w:rsidRPr="00943206">
                <w:rPr>
                  <w:rFonts w:ascii="Times New Roman" w:hAnsi="Times New Roman"/>
                  <w:color w:val="0000FF"/>
                  <w:u w:val="single"/>
                  <w:lang w:val="ru-RU"/>
                </w:rPr>
                <w:t>0502</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33</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Перемены в повседневной жизни в 1953 – 1964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/401</w:t>
              </w:r>
              <w:r>
                <w:rPr>
                  <w:rFonts w:ascii="Times New Roman" w:hAnsi="Times New Roman"/>
                  <w:color w:val="0000FF"/>
                  <w:u w:val="single"/>
                </w:rPr>
                <w:t>fd</w:t>
              </w:r>
              <w:r w:rsidRPr="00943206">
                <w:rPr>
                  <w:rFonts w:ascii="Times New Roman" w:hAnsi="Times New Roman"/>
                  <w:color w:val="0000FF"/>
                  <w:u w:val="single"/>
                  <w:lang w:val="ru-RU"/>
                </w:rPr>
                <w:t>019</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34</w:t>
            </w:r>
          </w:p>
        </w:tc>
        <w:tc>
          <w:tcPr>
            <w:tcW w:w="2992" w:type="dxa"/>
            <w:tcMar>
              <w:top w:w="50" w:type="dxa"/>
              <w:left w:w="100" w:type="dxa"/>
            </w:tcMar>
            <w:vAlign w:val="center"/>
          </w:tcPr>
          <w:p w:rsidR="00094D77" w:rsidRDefault="00C30C5A">
            <w:pPr>
              <w:spacing w:after="0"/>
              <w:ind w:left="135"/>
            </w:pPr>
            <w:r>
              <w:rPr>
                <w:rFonts w:ascii="Times New Roman" w:hAnsi="Times New Roman"/>
                <w:color w:val="000000"/>
                <w:sz w:val="24"/>
              </w:rPr>
              <w:t>Внешняя политика в 1953 – 1964 гг.</w:t>
            </w:r>
          </w:p>
        </w:tc>
        <w:tc>
          <w:tcPr>
            <w:tcW w:w="84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/9945020</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35</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Повторительно-обобщающий урок по темам «СССР в послевоенные годы» и «СССР в 1953 – 1964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e</w:t>
              </w:r>
              <w:r w:rsidRPr="00943206">
                <w:rPr>
                  <w:rFonts w:ascii="Times New Roman" w:hAnsi="Times New Roman"/>
                  <w:color w:val="0000FF"/>
                  <w:u w:val="single"/>
                  <w:lang w:val="ru-RU"/>
                </w:rPr>
                <w:t>22377</w:t>
              </w:r>
              <w:r>
                <w:rPr>
                  <w:rFonts w:ascii="Times New Roman" w:hAnsi="Times New Roman"/>
                  <w:color w:val="0000FF"/>
                  <w:u w:val="single"/>
                </w:rPr>
                <w:t>a</w:t>
              </w:r>
              <w:r w:rsidRPr="00943206">
                <w:rPr>
                  <w:rFonts w:ascii="Times New Roman" w:hAnsi="Times New Roman"/>
                  <w:color w:val="0000FF"/>
                  <w:u w:val="single"/>
                  <w:lang w:val="ru-RU"/>
                </w:rPr>
                <w:t>5</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36</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Политическое развитие СССР в 1964 – 1985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f</w:t>
              </w:r>
              <w:r w:rsidRPr="00943206">
                <w:rPr>
                  <w:rFonts w:ascii="Times New Roman" w:hAnsi="Times New Roman"/>
                  <w:color w:val="0000FF"/>
                  <w:u w:val="single"/>
                  <w:lang w:val="ru-RU"/>
                </w:rPr>
                <w:t>1</w:t>
              </w:r>
              <w:r>
                <w:rPr>
                  <w:rFonts w:ascii="Times New Roman" w:hAnsi="Times New Roman"/>
                  <w:color w:val="0000FF"/>
                  <w:u w:val="single"/>
                </w:rPr>
                <w:t>c</w:t>
              </w:r>
              <w:r w:rsidRPr="00943206">
                <w:rPr>
                  <w:rFonts w:ascii="Times New Roman" w:hAnsi="Times New Roman"/>
                  <w:color w:val="0000FF"/>
                  <w:u w:val="single"/>
                  <w:lang w:val="ru-RU"/>
                </w:rPr>
                <w:t>18452</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37</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Социально-экономическое развитие в 1964 – 1985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/7</w:t>
              </w:r>
              <w:r>
                <w:rPr>
                  <w:rFonts w:ascii="Times New Roman" w:hAnsi="Times New Roman"/>
                  <w:color w:val="0000FF"/>
                  <w:u w:val="single"/>
                </w:rPr>
                <w:t>b</w:t>
              </w:r>
              <w:r w:rsidRPr="00943206">
                <w:rPr>
                  <w:rFonts w:ascii="Times New Roman" w:hAnsi="Times New Roman"/>
                  <w:color w:val="0000FF"/>
                  <w:u w:val="single"/>
                  <w:lang w:val="ru-RU"/>
                </w:rPr>
                <w:t>90</w:t>
              </w:r>
              <w:r>
                <w:rPr>
                  <w:rFonts w:ascii="Times New Roman" w:hAnsi="Times New Roman"/>
                  <w:color w:val="0000FF"/>
                  <w:u w:val="single"/>
                </w:rPr>
                <w:t>b</w:t>
              </w:r>
              <w:r w:rsidRPr="00943206">
                <w:rPr>
                  <w:rFonts w:ascii="Times New Roman" w:hAnsi="Times New Roman"/>
                  <w:color w:val="0000FF"/>
                  <w:u w:val="single"/>
                  <w:lang w:val="ru-RU"/>
                </w:rPr>
                <w:t>13</w:t>
              </w:r>
              <w:r>
                <w:rPr>
                  <w:rFonts w:ascii="Times New Roman" w:hAnsi="Times New Roman"/>
                  <w:color w:val="0000FF"/>
                  <w:u w:val="single"/>
                </w:rPr>
                <w:t>c</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38</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Развитие науки, образование, здравоохранения в 1964 – 1985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/2683253</w:t>
              </w:r>
              <w:r>
                <w:rPr>
                  <w:rFonts w:ascii="Times New Roman" w:hAnsi="Times New Roman"/>
                  <w:color w:val="0000FF"/>
                  <w:u w:val="single"/>
                </w:rPr>
                <w:t>f</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39</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Идеология и культура в 1964 – 1985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/4745856</w:t>
              </w:r>
              <w:r>
                <w:rPr>
                  <w:rFonts w:ascii="Times New Roman" w:hAnsi="Times New Roman"/>
                  <w:color w:val="0000FF"/>
                  <w:u w:val="single"/>
                </w:rPr>
                <w:t>e</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40</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Повседневная жизнь советского общества в 1964 – 1985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ee</w:t>
              </w:r>
              <w:r w:rsidRPr="00943206">
                <w:rPr>
                  <w:rFonts w:ascii="Times New Roman" w:hAnsi="Times New Roman"/>
                  <w:color w:val="0000FF"/>
                  <w:u w:val="single"/>
                  <w:lang w:val="ru-RU"/>
                </w:rPr>
                <w:t>81</w:t>
              </w:r>
              <w:r>
                <w:rPr>
                  <w:rFonts w:ascii="Times New Roman" w:hAnsi="Times New Roman"/>
                  <w:color w:val="0000FF"/>
                  <w:u w:val="single"/>
                </w:rPr>
                <w:t>d</w:t>
              </w:r>
              <w:r w:rsidRPr="00943206">
                <w:rPr>
                  <w:rFonts w:ascii="Times New Roman" w:hAnsi="Times New Roman"/>
                  <w:color w:val="0000FF"/>
                  <w:u w:val="single"/>
                  <w:lang w:val="ru-RU"/>
                </w:rPr>
                <w:t>896</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41</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Национальная политика и национальные движения в 1964 – 1985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/887</w:t>
              </w:r>
              <w:r>
                <w:rPr>
                  <w:rFonts w:ascii="Times New Roman" w:hAnsi="Times New Roman"/>
                  <w:color w:val="0000FF"/>
                  <w:u w:val="single"/>
                </w:rPr>
                <w:t>e</w:t>
              </w:r>
              <w:r w:rsidRPr="00943206">
                <w:rPr>
                  <w:rFonts w:ascii="Times New Roman" w:hAnsi="Times New Roman"/>
                  <w:color w:val="0000FF"/>
                  <w:u w:val="single"/>
                  <w:lang w:val="ru-RU"/>
                </w:rPr>
                <w:t>20</w:t>
              </w:r>
              <w:r>
                <w:rPr>
                  <w:rFonts w:ascii="Times New Roman" w:hAnsi="Times New Roman"/>
                  <w:color w:val="0000FF"/>
                  <w:u w:val="single"/>
                </w:rPr>
                <w:t>c</w:t>
              </w:r>
              <w:r w:rsidRPr="00943206">
                <w:rPr>
                  <w:rFonts w:ascii="Times New Roman" w:hAnsi="Times New Roman"/>
                  <w:color w:val="0000FF"/>
                  <w:u w:val="single"/>
                  <w:lang w:val="ru-RU"/>
                </w:rPr>
                <w:t>5</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42</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Внешняя политика СССР в 1964 – 1985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e</w:t>
              </w:r>
              <w:r w:rsidRPr="00943206">
                <w:rPr>
                  <w:rFonts w:ascii="Times New Roman" w:hAnsi="Times New Roman"/>
                  <w:color w:val="0000FF"/>
                  <w:u w:val="single"/>
                  <w:lang w:val="ru-RU"/>
                </w:rPr>
                <w:t>816</w:t>
              </w:r>
              <w:r>
                <w:rPr>
                  <w:rFonts w:ascii="Times New Roman" w:hAnsi="Times New Roman"/>
                  <w:color w:val="0000FF"/>
                  <w:u w:val="single"/>
                </w:rPr>
                <w:t>bdfa</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43</w:t>
            </w:r>
          </w:p>
        </w:tc>
        <w:tc>
          <w:tcPr>
            <w:tcW w:w="2992" w:type="dxa"/>
            <w:tcMar>
              <w:top w:w="50" w:type="dxa"/>
              <w:left w:w="100" w:type="dxa"/>
            </w:tcMar>
            <w:vAlign w:val="center"/>
          </w:tcPr>
          <w:p w:rsidR="00094D77" w:rsidRDefault="00C30C5A">
            <w:pPr>
              <w:spacing w:after="0"/>
              <w:ind w:left="135"/>
            </w:pPr>
            <w:r w:rsidRPr="00943206">
              <w:rPr>
                <w:rFonts w:ascii="Times New Roman" w:hAnsi="Times New Roman"/>
                <w:color w:val="000000"/>
                <w:sz w:val="24"/>
                <w:lang w:val="ru-RU"/>
              </w:rPr>
              <w:t xml:space="preserve">СССР и мир в начале 1980-х. </w:t>
            </w:r>
            <w:r>
              <w:rPr>
                <w:rFonts w:ascii="Times New Roman" w:hAnsi="Times New Roman"/>
                <w:color w:val="000000"/>
                <w:sz w:val="24"/>
              </w:rPr>
              <w:t>Предпосылки реформ</w:t>
            </w:r>
          </w:p>
        </w:tc>
        <w:tc>
          <w:tcPr>
            <w:tcW w:w="84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afaacb</w:t>
              </w:r>
              <w:r w:rsidRPr="00943206">
                <w:rPr>
                  <w:rFonts w:ascii="Times New Roman" w:hAnsi="Times New Roman"/>
                  <w:color w:val="0000FF"/>
                  <w:u w:val="single"/>
                  <w:lang w:val="ru-RU"/>
                </w:rPr>
                <w:t>3</w:t>
              </w:r>
              <w:r>
                <w:rPr>
                  <w:rFonts w:ascii="Times New Roman" w:hAnsi="Times New Roman"/>
                  <w:color w:val="0000FF"/>
                  <w:u w:val="single"/>
                </w:rPr>
                <w:t>e</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Социально-экономическое развитие СССР в 1985 – 1991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/7</w:t>
              </w:r>
              <w:r>
                <w:rPr>
                  <w:rFonts w:ascii="Times New Roman" w:hAnsi="Times New Roman"/>
                  <w:color w:val="0000FF"/>
                  <w:u w:val="single"/>
                </w:rPr>
                <w:t>f</w:t>
              </w:r>
              <w:r w:rsidRPr="00943206">
                <w:rPr>
                  <w:rFonts w:ascii="Times New Roman" w:hAnsi="Times New Roman"/>
                  <w:color w:val="0000FF"/>
                  <w:u w:val="single"/>
                  <w:lang w:val="ru-RU"/>
                </w:rPr>
                <w:t>706</w:t>
              </w:r>
              <w:r>
                <w:rPr>
                  <w:rFonts w:ascii="Times New Roman" w:hAnsi="Times New Roman"/>
                  <w:color w:val="0000FF"/>
                  <w:u w:val="single"/>
                </w:rPr>
                <w:t>b</w:t>
              </w:r>
              <w:r w:rsidRPr="00943206">
                <w:rPr>
                  <w:rFonts w:ascii="Times New Roman" w:hAnsi="Times New Roman"/>
                  <w:color w:val="0000FF"/>
                  <w:u w:val="single"/>
                  <w:lang w:val="ru-RU"/>
                </w:rPr>
                <w:t>5</w:t>
              </w:r>
              <w:r>
                <w:rPr>
                  <w:rFonts w:ascii="Times New Roman" w:hAnsi="Times New Roman"/>
                  <w:color w:val="0000FF"/>
                  <w:u w:val="single"/>
                </w:rPr>
                <w:t>d</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45</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Перемены в духовной сфере в годы перестройки</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/5</w:t>
              </w:r>
              <w:r>
                <w:rPr>
                  <w:rFonts w:ascii="Times New Roman" w:hAnsi="Times New Roman"/>
                  <w:color w:val="0000FF"/>
                  <w:u w:val="single"/>
                </w:rPr>
                <w:t>f</w:t>
              </w:r>
              <w:r w:rsidRPr="00943206">
                <w:rPr>
                  <w:rFonts w:ascii="Times New Roman" w:hAnsi="Times New Roman"/>
                  <w:color w:val="0000FF"/>
                  <w:u w:val="single"/>
                  <w:lang w:val="ru-RU"/>
                </w:rPr>
                <w:t>3</w:t>
              </w:r>
              <w:r>
                <w:rPr>
                  <w:rFonts w:ascii="Times New Roman" w:hAnsi="Times New Roman"/>
                  <w:color w:val="0000FF"/>
                  <w:u w:val="single"/>
                </w:rPr>
                <w:t>f</w:t>
              </w:r>
              <w:r w:rsidRPr="00943206">
                <w:rPr>
                  <w:rFonts w:ascii="Times New Roman" w:hAnsi="Times New Roman"/>
                  <w:color w:val="0000FF"/>
                  <w:u w:val="single"/>
                  <w:lang w:val="ru-RU"/>
                </w:rPr>
                <w:t>81</w:t>
              </w:r>
              <w:r>
                <w:rPr>
                  <w:rFonts w:ascii="Times New Roman" w:hAnsi="Times New Roman"/>
                  <w:color w:val="0000FF"/>
                  <w:u w:val="single"/>
                </w:rPr>
                <w:t>a</w:t>
              </w:r>
              <w:r w:rsidRPr="00943206">
                <w:rPr>
                  <w:rFonts w:ascii="Times New Roman" w:hAnsi="Times New Roman"/>
                  <w:color w:val="0000FF"/>
                  <w:u w:val="single"/>
                  <w:lang w:val="ru-RU"/>
                </w:rPr>
                <w:t>7</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46</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Реформа политической системы СССР и её итоги</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ab</w:t>
              </w:r>
              <w:r w:rsidRPr="00943206">
                <w:rPr>
                  <w:rFonts w:ascii="Times New Roman" w:hAnsi="Times New Roman"/>
                  <w:color w:val="0000FF"/>
                  <w:u w:val="single"/>
                  <w:lang w:val="ru-RU"/>
                </w:rPr>
                <w:t>8</w:t>
              </w:r>
              <w:r>
                <w:rPr>
                  <w:rFonts w:ascii="Times New Roman" w:hAnsi="Times New Roman"/>
                  <w:color w:val="0000FF"/>
                  <w:u w:val="single"/>
                </w:rPr>
                <w:t>dc</w:t>
              </w:r>
              <w:r w:rsidRPr="00943206">
                <w:rPr>
                  <w:rFonts w:ascii="Times New Roman" w:hAnsi="Times New Roman"/>
                  <w:color w:val="0000FF"/>
                  <w:u w:val="single"/>
                  <w:lang w:val="ru-RU"/>
                </w:rPr>
                <w:t>9</w:t>
              </w:r>
              <w:r>
                <w:rPr>
                  <w:rFonts w:ascii="Times New Roman" w:hAnsi="Times New Roman"/>
                  <w:color w:val="0000FF"/>
                  <w:u w:val="single"/>
                </w:rPr>
                <w:t>ab</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47</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Новое политическое мышление и перемены во внешней политике</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/1</w:t>
              </w:r>
              <w:r>
                <w:rPr>
                  <w:rFonts w:ascii="Times New Roman" w:hAnsi="Times New Roman"/>
                  <w:color w:val="0000FF"/>
                  <w:u w:val="single"/>
                </w:rPr>
                <w:t>bd</w:t>
              </w:r>
              <w:r w:rsidRPr="00943206">
                <w:rPr>
                  <w:rFonts w:ascii="Times New Roman" w:hAnsi="Times New Roman"/>
                  <w:color w:val="0000FF"/>
                  <w:u w:val="single"/>
                  <w:lang w:val="ru-RU"/>
                </w:rPr>
                <w:t>52</w:t>
              </w:r>
              <w:r>
                <w:rPr>
                  <w:rFonts w:ascii="Times New Roman" w:hAnsi="Times New Roman"/>
                  <w:color w:val="0000FF"/>
                  <w:u w:val="single"/>
                </w:rPr>
                <w:t>e</w:t>
              </w:r>
              <w:r w:rsidRPr="00943206">
                <w:rPr>
                  <w:rFonts w:ascii="Times New Roman" w:hAnsi="Times New Roman"/>
                  <w:color w:val="0000FF"/>
                  <w:u w:val="single"/>
                  <w:lang w:val="ru-RU"/>
                </w:rPr>
                <w:t>1</w:t>
              </w:r>
              <w:r>
                <w:rPr>
                  <w:rFonts w:ascii="Times New Roman" w:hAnsi="Times New Roman"/>
                  <w:color w:val="0000FF"/>
                  <w:u w:val="single"/>
                </w:rPr>
                <w:t>d</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48</w:t>
            </w:r>
          </w:p>
        </w:tc>
        <w:tc>
          <w:tcPr>
            <w:tcW w:w="2992" w:type="dxa"/>
            <w:tcMar>
              <w:top w:w="50" w:type="dxa"/>
              <w:left w:w="100" w:type="dxa"/>
            </w:tcMar>
            <w:vAlign w:val="center"/>
          </w:tcPr>
          <w:p w:rsidR="00094D77" w:rsidRDefault="00C30C5A">
            <w:pPr>
              <w:spacing w:after="0"/>
              <w:ind w:left="135"/>
            </w:pPr>
            <w:r w:rsidRPr="00943206">
              <w:rPr>
                <w:rFonts w:ascii="Times New Roman" w:hAnsi="Times New Roman"/>
                <w:color w:val="000000"/>
                <w:sz w:val="24"/>
                <w:lang w:val="ru-RU"/>
              </w:rPr>
              <w:t xml:space="preserve">Национальная политика и подъем национальных движений. </w:t>
            </w:r>
            <w:r>
              <w:rPr>
                <w:rFonts w:ascii="Times New Roman" w:hAnsi="Times New Roman"/>
                <w:color w:val="000000"/>
                <w:sz w:val="24"/>
              </w:rPr>
              <w:t>Распад СССР</w:t>
            </w:r>
          </w:p>
        </w:tc>
        <w:tc>
          <w:tcPr>
            <w:tcW w:w="84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/6</w:t>
              </w:r>
              <w:r>
                <w:rPr>
                  <w:rFonts w:ascii="Times New Roman" w:hAnsi="Times New Roman"/>
                  <w:color w:val="0000FF"/>
                  <w:u w:val="single"/>
                </w:rPr>
                <w:t>eb</w:t>
              </w:r>
              <w:r w:rsidRPr="00943206">
                <w:rPr>
                  <w:rFonts w:ascii="Times New Roman" w:hAnsi="Times New Roman"/>
                  <w:color w:val="0000FF"/>
                  <w:u w:val="single"/>
                  <w:lang w:val="ru-RU"/>
                </w:rPr>
                <w:t>1</w:t>
              </w:r>
              <w:r>
                <w:rPr>
                  <w:rFonts w:ascii="Times New Roman" w:hAnsi="Times New Roman"/>
                  <w:color w:val="0000FF"/>
                  <w:u w:val="single"/>
                </w:rPr>
                <w:t>ace</w:t>
              </w:r>
              <w:r w:rsidRPr="00943206">
                <w:rPr>
                  <w:rFonts w:ascii="Times New Roman" w:hAnsi="Times New Roman"/>
                  <w:color w:val="0000FF"/>
                  <w:u w:val="single"/>
                  <w:lang w:val="ru-RU"/>
                </w:rPr>
                <w:t>4</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49</w:t>
            </w:r>
          </w:p>
        </w:tc>
        <w:tc>
          <w:tcPr>
            <w:tcW w:w="2992" w:type="dxa"/>
            <w:tcMar>
              <w:top w:w="50" w:type="dxa"/>
              <w:left w:w="100" w:type="dxa"/>
            </w:tcMar>
            <w:vAlign w:val="center"/>
          </w:tcPr>
          <w:p w:rsidR="00094D77" w:rsidRDefault="00C30C5A">
            <w:pPr>
              <w:spacing w:after="0"/>
              <w:ind w:left="135"/>
            </w:pPr>
            <w:r>
              <w:rPr>
                <w:rFonts w:ascii="Times New Roman" w:hAnsi="Times New Roman"/>
                <w:color w:val="000000"/>
                <w:sz w:val="24"/>
              </w:rPr>
              <w:t>Наш край в 1945 – 1991 гг.</w:t>
            </w:r>
          </w:p>
        </w:tc>
        <w:tc>
          <w:tcPr>
            <w:tcW w:w="84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/62</w:t>
              </w:r>
              <w:r>
                <w:rPr>
                  <w:rFonts w:ascii="Times New Roman" w:hAnsi="Times New Roman"/>
                  <w:color w:val="0000FF"/>
                  <w:u w:val="single"/>
                </w:rPr>
                <w:t>a</w:t>
              </w:r>
              <w:r w:rsidRPr="00943206">
                <w:rPr>
                  <w:rFonts w:ascii="Times New Roman" w:hAnsi="Times New Roman"/>
                  <w:color w:val="0000FF"/>
                  <w:u w:val="single"/>
                  <w:lang w:val="ru-RU"/>
                </w:rPr>
                <w:t>514</w:t>
              </w:r>
              <w:r>
                <w:rPr>
                  <w:rFonts w:ascii="Times New Roman" w:hAnsi="Times New Roman"/>
                  <w:color w:val="0000FF"/>
                  <w:u w:val="single"/>
                </w:rPr>
                <w:t>df</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50</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Повторительно-обобщающий урок по теме «СССР в 1964 – 1991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/995</w:t>
              </w:r>
              <w:r>
                <w:rPr>
                  <w:rFonts w:ascii="Times New Roman" w:hAnsi="Times New Roman"/>
                  <w:color w:val="0000FF"/>
                  <w:u w:val="single"/>
                </w:rPr>
                <w:t>db</w:t>
              </w:r>
              <w:r w:rsidRPr="00943206">
                <w:rPr>
                  <w:rFonts w:ascii="Times New Roman" w:hAnsi="Times New Roman"/>
                  <w:color w:val="0000FF"/>
                  <w:u w:val="single"/>
                  <w:lang w:val="ru-RU"/>
                </w:rPr>
                <w:t>6</w:t>
              </w:r>
              <w:r>
                <w:rPr>
                  <w:rFonts w:ascii="Times New Roman" w:hAnsi="Times New Roman"/>
                  <w:color w:val="0000FF"/>
                  <w:u w:val="single"/>
                </w:rPr>
                <w:t>d</w:t>
              </w:r>
              <w:r w:rsidRPr="00943206">
                <w:rPr>
                  <w:rFonts w:ascii="Times New Roman" w:hAnsi="Times New Roman"/>
                  <w:color w:val="0000FF"/>
                  <w:u w:val="single"/>
                  <w:lang w:val="ru-RU"/>
                </w:rPr>
                <w:t>4</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51</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Российская экономика в условиях рынка</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/12</w:t>
              </w:r>
              <w:r>
                <w:rPr>
                  <w:rFonts w:ascii="Times New Roman" w:hAnsi="Times New Roman"/>
                  <w:color w:val="0000FF"/>
                  <w:u w:val="single"/>
                </w:rPr>
                <w:t>afee</w:t>
              </w:r>
              <w:r w:rsidRPr="00943206">
                <w:rPr>
                  <w:rFonts w:ascii="Times New Roman" w:hAnsi="Times New Roman"/>
                  <w:color w:val="0000FF"/>
                  <w:u w:val="single"/>
                  <w:lang w:val="ru-RU"/>
                </w:rPr>
                <w:t>64</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52</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Политическое развитие Российской Федерации в 1990-е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ca</w:t>
              </w:r>
              <w:r w:rsidRPr="00943206">
                <w:rPr>
                  <w:rFonts w:ascii="Times New Roman" w:hAnsi="Times New Roman"/>
                  <w:color w:val="0000FF"/>
                  <w:u w:val="single"/>
                  <w:lang w:val="ru-RU"/>
                </w:rPr>
                <w:t>89</w:t>
              </w:r>
              <w:r>
                <w:rPr>
                  <w:rFonts w:ascii="Times New Roman" w:hAnsi="Times New Roman"/>
                  <w:color w:val="0000FF"/>
                  <w:u w:val="single"/>
                </w:rPr>
                <w:t>e</w:t>
              </w:r>
              <w:r w:rsidRPr="00943206">
                <w:rPr>
                  <w:rFonts w:ascii="Times New Roman" w:hAnsi="Times New Roman"/>
                  <w:color w:val="0000FF"/>
                  <w:u w:val="single"/>
                  <w:lang w:val="ru-RU"/>
                </w:rPr>
                <w:t>397</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53</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Межнациональные отношения и национальная политика в 1990-е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/9</w:t>
              </w:r>
              <w:r>
                <w:rPr>
                  <w:rFonts w:ascii="Times New Roman" w:hAnsi="Times New Roman"/>
                  <w:color w:val="0000FF"/>
                  <w:u w:val="single"/>
                </w:rPr>
                <w:t>f</w:t>
              </w:r>
              <w:r w:rsidRPr="00943206">
                <w:rPr>
                  <w:rFonts w:ascii="Times New Roman" w:hAnsi="Times New Roman"/>
                  <w:color w:val="0000FF"/>
                  <w:u w:val="single"/>
                  <w:lang w:val="ru-RU"/>
                </w:rPr>
                <w:t>721</w:t>
              </w:r>
              <w:r>
                <w:rPr>
                  <w:rFonts w:ascii="Times New Roman" w:hAnsi="Times New Roman"/>
                  <w:color w:val="0000FF"/>
                  <w:u w:val="single"/>
                </w:rPr>
                <w:t>f</w:t>
              </w:r>
              <w:r w:rsidRPr="00943206">
                <w:rPr>
                  <w:rFonts w:ascii="Times New Roman" w:hAnsi="Times New Roman"/>
                  <w:color w:val="0000FF"/>
                  <w:u w:val="single"/>
                  <w:lang w:val="ru-RU"/>
                </w:rPr>
                <w:t>84</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54</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Повседневная жизнь в 1990-е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/1271863</w:t>
              </w:r>
              <w:r>
                <w:rPr>
                  <w:rFonts w:ascii="Times New Roman" w:hAnsi="Times New Roman"/>
                  <w:color w:val="0000FF"/>
                  <w:u w:val="single"/>
                </w:rPr>
                <w:t>e</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55</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Россия и мир. Внешняя политика Российской Федерации в 1990-е </w:t>
            </w:r>
            <w:r w:rsidRPr="00943206">
              <w:rPr>
                <w:rFonts w:ascii="Times New Roman" w:hAnsi="Times New Roman"/>
                <w:color w:val="000000"/>
                <w:sz w:val="24"/>
                <w:lang w:val="ru-RU"/>
              </w:rPr>
              <w:lastRenderedPageBreak/>
              <w:t>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/2</w:t>
              </w:r>
              <w:r>
                <w:rPr>
                  <w:rFonts w:ascii="Times New Roman" w:hAnsi="Times New Roman"/>
                  <w:color w:val="0000FF"/>
                  <w:u w:val="single"/>
                </w:rPr>
                <w:t>a</w:t>
              </w:r>
              <w:r w:rsidRPr="00943206">
                <w:rPr>
                  <w:rFonts w:ascii="Times New Roman" w:hAnsi="Times New Roman"/>
                  <w:color w:val="0000FF"/>
                  <w:u w:val="single"/>
                  <w:lang w:val="ru-RU"/>
                </w:rPr>
                <w:t>452</w:t>
              </w:r>
              <w:r>
                <w:rPr>
                  <w:rFonts w:ascii="Times New Roman" w:hAnsi="Times New Roman"/>
                  <w:color w:val="0000FF"/>
                  <w:u w:val="single"/>
                </w:rPr>
                <w:t>b</w:t>
              </w:r>
              <w:r w:rsidRPr="00943206">
                <w:rPr>
                  <w:rFonts w:ascii="Times New Roman" w:hAnsi="Times New Roman"/>
                  <w:color w:val="0000FF"/>
                  <w:u w:val="single"/>
                  <w:lang w:val="ru-RU"/>
                </w:rPr>
                <w:t>05</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Политические вызовы и новые приоритеты внутренней политики России в начале ХХ</w:t>
            </w:r>
            <w:r>
              <w:rPr>
                <w:rFonts w:ascii="Times New Roman" w:hAnsi="Times New Roman"/>
                <w:color w:val="000000"/>
                <w:sz w:val="24"/>
              </w:rPr>
              <w:t>I</w:t>
            </w:r>
            <w:r w:rsidRPr="00943206">
              <w:rPr>
                <w:rFonts w:ascii="Times New Roman" w:hAnsi="Times New Roman"/>
                <w:color w:val="000000"/>
                <w:sz w:val="24"/>
                <w:lang w:val="ru-RU"/>
              </w:rPr>
              <w:t xml:space="preserve"> в.</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b</w:t>
              </w:r>
              <w:r w:rsidRPr="00943206">
                <w:rPr>
                  <w:rFonts w:ascii="Times New Roman" w:hAnsi="Times New Roman"/>
                  <w:color w:val="0000FF"/>
                  <w:u w:val="single"/>
                  <w:lang w:val="ru-RU"/>
                </w:rPr>
                <w:t>0</w:t>
              </w:r>
              <w:r>
                <w:rPr>
                  <w:rFonts w:ascii="Times New Roman" w:hAnsi="Times New Roman"/>
                  <w:color w:val="0000FF"/>
                  <w:u w:val="single"/>
                </w:rPr>
                <w:t>d</w:t>
              </w:r>
              <w:r w:rsidRPr="00943206">
                <w:rPr>
                  <w:rFonts w:ascii="Times New Roman" w:hAnsi="Times New Roman"/>
                  <w:color w:val="0000FF"/>
                  <w:u w:val="single"/>
                  <w:lang w:val="ru-RU"/>
                </w:rPr>
                <w:t>19</w:t>
              </w:r>
              <w:r>
                <w:rPr>
                  <w:rFonts w:ascii="Times New Roman" w:hAnsi="Times New Roman"/>
                  <w:color w:val="0000FF"/>
                  <w:u w:val="single"/>
                </w:rPr>
                <w:t>c</w:t>
              </w:r>
              <w:r w:rsidRPr="00943206">
                <w:rPr>
                  <w:rFonts w:ascii="Times New Roman" w:hAnsi="Times New Roman"/>
                  <w:color w:val="0000FF"/>
                  <w:u w:val="single"/>
                  <w:lang w:val="ru-RU"/>
                </w:rPr>
                <w:t>6</w:t>
              </w:r>
              <w:r>
                <w:rPr>
                  <w:rFonts w:ascii="Times New Roman" w:hAnsi="Times New Roman"/>
                  <w:color w:val="0000FF"/>
                  <w:u w:val="single"/>
                </w:rPr>
                <w:t>d</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57</w:t>
            </w:r>
          </w:p>
        </w:tc>
        <w:tc>
          <w:tcPr>
            <w:tcW w:w="2992" w:type="dxa"/>
            <w:tcMar>
              <w:top w:w="50" w:type="dxa"/>
              <w:left w:w="100" w:type="dxa"/>
            </w:tcMar>
            <w:vAlign w:val="center"/>
          </w:tcPr>
          <w:p w:rsidR="00094D77" w:rsidRDefault="00C30C5A">
            <w:pPr>
              <w:spacing w:after="0"/>
              <w:ind w:left="135"/>
            </w:pPr>
            <w:r>
              <w:rPr>
                <w:rFonts w:ascii="Times New Roman" w:hAnsi="Times New Roman"/>
                <w:color w:val="000000"/>
                <w:sz w:val="24"/>
              </w:rPr>
              <w:t>Россия в 2008 – 2011 гг.</w:t>
            </w:r>
          </w:p>
        </w:tc>
        <w:tc>
          <w:tcPr>
            <w:tcW w:w="84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/57</w:t>
              </w:r>
              <w:r>
                <w:rPr>
                  <w:rFonts w:ascii="Times New Roman" w:hAnsi="Times New Roman"/>
                  <w:color w:val="0000FF"/>
                  <w:u w:val="single"/>
                </w:rPr>
                <w:t>d</w:t>
              </w:r>
              <w:r w:rsidRPr="00943206">
                <w:rPr>
                  <w:rFonts w:ascii="Times New Roman" w:hAnsi="Times New Roman"/>
                  <w:color w:val="0000FF"/>
                  <w:u w:val="single"/>
                  <w:lang w:val="ru-RU"/>
                </w:rPr>
                <w:t>6</w:t>
              </w:r>
              <w:r>
                <w:rPr>
                  <w:rFonts w:ascii="Times New Roman" w:hAnsi="Times New Roman"/>
                  <w:color w:val="0000FF"/>
                  <w:u w:val="single"/>
                </w:rPr>
                <w:t>b</w:t>
              </w:r>
              <w:r w:rsidRPr="00943206">
                <w:rPr>
                  <w:rFonts w:ascii="Times New Roman" w:hAnsi="Times New Roman"/>
                  <w:color w:val="0000FF"/>
                  <w:u w:val="single"/>
                  <w:lang w:val="ru-RU"/>
                </w:rPr>
                <w:t>846</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58</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Социально-экономическое развитие России в начале ХХ</w:t>
            </w:r>
            <w:r>
              <w:rPr>
                <w:rFonts w:ascii="Times New Roman" w:hAnsi="Times New Roman"/>
                <w:color w:val="000000"/>
                <w:sz w:val="24"/>
              </w:rPr>
              <w:t>I</w:t>
            </w:r>
            <w:r w:rsidRPr="00943206">
              <w:rPr>
                <w:rFonts w:ascii="Times New Roman" w:hAnsi="Times New Roman"/>
                <w:color w:val="000000"/>
                <w:sz w:val="24"/>
                <w:lang w:val="ru-RU"/>
              </w:rPr>
              <w:t xml:space="preserve"> в. Приоритетные национальные проекты</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/9</w:t>
              </w:r>
              <w:r>
                <w:rPr>
                  <w:rFonts w:ascii="Times New Roman" w:hAnsi="Times New Roman"/>
                  <w:color w:val="0000FF"/>
                  <w:u w:val="single"/>
                </w:rPr>
                <w:t>db</w:t>
              </w:r>
              <w:r w:rsidRPr="00943206">
                <w:rPr>
                  <w:rFonts w:ascii="Times New Roman" w:hAnsi="Times New Roman"/>
                  <w:color w:val="0000FF"/>
                  <w:u w:val="single"/>
                  <w:lang w:val="ru-RU"/>
                </w:rPr>
                <w:t>73</w:t>
              </w:r>
              <w:r>
                <w:rPr>
                  <w:rFonts w:ascii="Times New Roman" w:hAnsi="Times New Roman"/>
                  <w:color w:val="0000FF"/>
                  <w:u w:val="single"/>
                </w:rPr>
                <w:t>a</w:t>
              </w:r>
              <w:r w:rsidRPr="00943206">
                <w:rPr>
                  <w:rFonts w:ascii="Times New Roman" w:hAnsi="Times New Roman"/>
                  <w:color w:val="0000FF"/>
                  <w:u w:val="single"/>
                  <w:lang w:val="ru-RU"/>
                </w:rPr>
                <w:t>81</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59</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Культура, наука, спорт и общественная жизнь в 1990-х – начале 2020-х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/4</w:t>
              </w:r>
              <w:r>
                <w:rPr>
                  <w:rFonts w:ascii="Times New Roman" w:hAnsi="Times New Roman"/>
                  <w:color w:val="0000FF"/>
                  <w:u w:val="single"/>
                </w:rPr>
                <w:t>ab</w:t>
              </w:r>
              <w:r w:rsidRPr="00943206">
                <w:rPr>
                  <w:rFonts w:ascii="Times New Roman" w:hAnsi="Times New Roman"/>
                  <w:color w:val="0000FF"/>
                  <w:u w:val="single"/>
                  <w:lang w:val="ru-RU"/>
                </w:rPr>
                <w:t>72</w:t>
              </w:r>
              <w:r>
                <w:rPr>
                  <w:rFonts w:ascii="Times New Roman" w:hAnsi="Times New Roman"/>
                  <w:color w:val="0000FF"/>
                  <w:u w:val="single"/>
                </w:rPr>
                <w:t>a</w:t>
              </w:r>
              <w:r w:rsidRPr="00943206">
                <w:rPr>
                  <w:rFonts w:ascii="Times New Roman" w:hAnsi="Times New Roman"/>
                  <w:color w:val="0000FF"/>
                  <w:u w:val="single"/>
                  <w:lang w:val="ru-RU"/>
                </w:rPr>
                <w:t>9</w:t>
              </w:r>
              <w:r>
                <w:rPr>
                  <w:rFonts w:ascii="Times New Roman" w:hAnsi="Times New Roman"/>
                  <w:color w:val="0000FF"/>
                  <w:u w:val="single"/>
                </w:rPr>
                <w:t>d</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60</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Культура, наука, спорт и общественная жизнь в 1990-х – начале 2020-х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/641</w:t>
              </w:r>
              <w:r>
                <w:rPr>
                  <w:rFonts w:ascii="Times New Roman" w:hAnsi="Times New Roman"/>
                  <w:color w:val="0000FF"/>
                  <w:u w:val="single"/>
                </w:rPr>
                <w:t>e</w:t>
              </w:r>
              <w:r w:rsidRPr="00943206">
                <w:rPr>
                  <w:rFonts w:ascii="Times New Roman" w:hAnsi="Times New Roman"/>
                  <w:color w:val="0000FF"/>
                  <w:u w:val="single"/>
                  <w:lang w:val="ru-RU"/>
                </w:rPr>
                <w:t>2</w:t>
              </w:r>
              <w:r>
                <w:rPr>
                  <w:rFonts w:ascii="Times New Roman" w:hAnsi="Times New Roman"/>
                  <w:color w:val="0000FF"/>
                  <w:u w:val="single"/>
                </w:rPr>
                <w:t>b</w:t>
              </w:r>
              <w:r w:rsidRPr="00943206">
                <w:rPr>
                  <w:rFonts w:ascii="Times New Roman" w:hAnsi="Times New Roman"/>
                  <w:color w:val="0000FF"/>
                  <w:u w:val="single"/>
                  <w:lang w:val="ru-RU"/>
                </w:rPr>
                <w:t>99</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61</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943206">
              <w:rPr>
                <w:rFonts w:ascii="Times New Roman" w:hAnsi="Times New Roman"/>
                <w:color w:val="000000"/>
                <w:sz w:val="24"/>
                <w:lang w:val="ru-RU"/>
              </w:rPr>
              <w:t xml:space="preserve"> в. Россия в современном мире</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/5</w:t>
              </w:r>
              <w:r>
                <w:rPr>
                  <w:rFonts w:ascii="Times New Roman" w:hAnsi="Times New Roman"/>
                  <w:color w:val="0000FF"/>
                  <w:u w:val="single"/>
                </w:rPr>
                <w:t>aaf</w:t>
              </w:r>
              <w:r w:rsidRPr="00943206">
                <w:rPr>
                  <w:rFonts w:ascii="Times New Roman" w:hAnsi="Times New Roman"/>
                  <w:color w:val="0000FF"/>
                  <w:u w:val="single"/>
                  <w:lang w:val="ru-RU"/>
                </w:rPr>
                <w:t>2</w:t>
              </w:r>
              <w:r>
                <w:rPr>
                  <w:rFonts w:ascii="Times New Roman" w:hAnsi="Times New Roman"/>
                  <w:color w:val="0000FF"/>
                  <w:u w:val="single"/>
                </w:rPr>
                <w:t>c</w:t>
              </w:r>
              <w:r w:rsidRPr="00943206">
                <w:rPr>
                  <w:rFonts w:ascii="Times New Roman" w:hAnsi="Times New Roman"/>
                  <w:color w:val="0000FF"/>
                  <w:u w:val="single"/>
                  <w:lang w:val="ru-RU"/>
                </w:rPr>
                <w:t>2</w:t>
              </w:r>
              <w:r>
                <w:rPr>
                  <w:rFonts w:ascii="Times New Roman" w:hAnsi="Times New Roman"/>
                  <w:color w:val="0000FF"/>
                  <w:u w:val="single"/>
                </w:rPr>
                <w:t>c</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62</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Внешняя политика в начале ХХ</w:t>
            </w:r>
            <w:r>
              <w:rPr>
                <w:rFonts w:ascii="Times New Roman" w:hAnsi="Times New Roman"/>
                <w:color w:val="000000"/>
                <w:sz w:val="24"/>
              </w:rPr>
              <w:t>I</w:t>
            </w:r>
            <w:r w:rsidRPr="00943206">
              <w:rPr>
                <w:rFonts w:ascii="Times New Roman" w:hAnsi="Times New Roman"/>
                <w:color w:val="000000"/>
                <w:sz w:val="24"/>
                <w:lang w:val="ru-RU"/>
              </w:rPr>
              <w:t xml:space="preserve"> в. Россия в современном мире</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/8</w:t>
              </w:r>
              <w:r>
                <w:rPr>
                  <w:rFonts w:ascii="Times New Roman" w:hAnsi="Times New Roman"/>
                  <w:color w:val="0000FF"/>
                  <w:u w:val="single"/>
                </w:rPr>
                <w:t>c</w:t>
              </w:r>
              <w:r w:rsidRPr="00943206">
                <w:rPr>
                  <w:rFonts w:ascii="Times New Roman" w:hAnsi="Times New Roman"/>
                  <w:color w:val="0000FF"/>
                  <w:u w:val="single"/>
                  <w:lang w:val="ru-RU"/>
                </w:rPr>
                <w:t>79855</w:t>
              </w:r>
              <w:r>
                <w:rPr>
                  <w:rFonts w:ascii="Times New Roman" w:hAnsi="Times New Roman"/>
                  <w:color w:val="0000FF"/>
                  <w:u w:val="single"/>
                </w:rPr>
                <w:t>f</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63</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Россия в 2012 – начале 2020-х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/24</w:t>
              </w:r>
              <w:r>
                <w:rPr>
                  <w:rFonts w:ascii="Times New Roman" w:hAnsi="Times New Roman"/>
                  <w:color w:val="0000FF"/>
                  <w:u w:val="single"/>
                </w:rPr>
                <w:t>caceec</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64</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Россия сегодня. Специальная военная операция (СВО)</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/0</w:t>
              </w:r>
              <w:r>
                <w:rPr>
                  <w:rFonts w:ascii="Times New Roman" w:hAnsi="Times New Roman"/>
                  <w:color w:val="0000FF"/>
                  <w:u w:val="single"/>
                </w:rPr>
                <w:t>b</w:t>
              </w:r>
              <w:r w:rsidRPr="00943206">
                <w:rPr>
                  <w:rFonts w:ascii="Times New Roman" w:hAnsi="Times New Roman"/>
                  <w:color w:val="0000FF"/>
                  <w:u w:val="single"/>
                  <w:lang w:val="ru-RU"/>
                </w:rPr>
                <w:t>44777</w:t>
              </w:r>
              <w:r>
                <w:rPr>
                  <w:rFonts w:ascii="Times New Roman" w:hAnsi="Times New Roman"/>
                  <w:color w:val="0000FF"/>
                  <w:u w:val="single"/>
                </w:rPr>
                <w:t>b</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65</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Россия сегодня. Специальная военная операция (СВО)</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fabab</w:t>
              </w:r>
              <w:r w:rsidRPr="00943206">
                <w:rPr>
                  <w:rFonts w:ascii="Times New Roman" w:hAnsi="Times New Roman"/>
                  <w:color w:val="0000FF"/>
                  <w:u w:val="single"/>
                  <w:lang w:val="ru-RU"/>
                </w:rPr>
                <w:t>905</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66</w:t>
            </w:r>
          </w:p>
        </w:tc>
        <w:tc>
          <w:tcPr>
            <w:tcW w:w="2992" w:type="dxa"/>
            <w:tcMar>
              <w:top w:w="50" w:type="dxa"/>
              <w:left w:w="100" w:type="dxa"/>
            </w:tcMar>
            <w:vAlign w:val="center"/>
          </w:tcPr>
          <w:p w:rsidR="00094D77" w:rsidRDefault="00C30C5A">
            <w:pPr>
              <w:spacing w:after="0"/>
              <w:ind w:left="135"/>
            </w:pPr>
            <w:r>
              <w:rPr>
                <w:rFonts w:ascii="Times New Roman" w:hAnsi="Times New Roman"/>
                <w:color w:val="000000"/>
                <w:sz w:val="24"/>
              </w:rPr>
              <w:t>Наш край в 1992 – 2022 гг.</w:t>
            </w:r>
          </w:p>
        </w:tc>
        <w:tc>
          <w:tcPr>
            <w:tcW w:w="84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/6</w:t>
              </w:r>
              <w:r>
                <w:rPr>
                  <w:rFonts w:ascii="Times New Roman" w:hAnsi="Times New Roman"/>
                  <w:color w:val="0000FF"/>
                  <w:u w:val="single"/>
                </w:rPr>
                <w:t>da</w:t>
              </w:r>
              <w:r w:rsidRPr="00943206">
                <w:rPr>
                  <w:rFonts w:ascii="Times New Roman" w:hAnsi="Times New Roman"/>
                  <w:color w:val="0000FF"/>
                  <w:u w:val="single"/>
                  <w:lang w:val="ru-RU"/>
                </w:rPr>
                <w:t>18043</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lastRenderedPageBreak/>
              <w:t>67</w:t>
            </w:r>
          </w:p>
        </w:tc>
        <w:tc>
          <w:tcPr>
            <w:tcW w:w="2992"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Повторительно-обобщающий урок по теме «Российская Федерация в 1992 – начале 2020-х гг.»</w:t>
            </w:r>
          </w:p>
        </w:tc>
        <w:tc>
          <w:tcPr>
            <w:tcW w:w="849"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w:t>
              </w:r>
              <w:r>
                <w:rPr>
                  <w:rFonts w:ascii="Times New Roman" w:hAnsi="Times New Roman"/>
                  <w:color w:val="0000FF"/>
                  <w:u w:val="single"/>
                </w:rPr>
                <w:t>d</w:t>
              </w:r>
              <w:r w:rsidRPr="00943206">
                <w:rPr>
                  <w:rFonts w:ascii="Times New Roman" w:hAnsi="Times New Roman"/>
                  <w:color w:val="0000FF"/>
                  <w:u w:val="single"/>
                  <w:lang w:val="ru-RU"/>
                </w:rPr>
                <w:t>4335</w:t>
              </w:r>
              <w:r>
                <w:rPr>
                  <w:rFonts w:ascii="Times New Roman" w:hAnsi="Times New Roman"/>
                  <w:color w:val="0000FF"/>
                  <w:u w:val="single"/>
                </w:rPr>
                <w:t>abe</w:t>
              </w:r>
            </w:hyperlink>
          </w:p>
        </w:tc>
      </w:tr>
      <w:tr w:rsidR="00094D77" w:rsidRPr="002A0305">
        <w:trPr>
          <w:trHeight w:val="144"/>
          <w:tblCellSpacing w:w="20" w:type="nil"/>
        </w:trPr>
        <w:tc>
          <w:tcPr>
            <w:tcW w:w="389" w:type="dxa"/>
            <w:tcMar>
              <w:top w:w="50" w:type="dxa"/>
              <w:left w:w="100" w:type="dxa"/>
            </w:tcMar>
            <w:vAlign w:val="center"/>
          </w:tcPr>
          <w:p w:rsidR="00094D77" w:rsidRDefault="00C30C5A">
            <w:pPr>
              <w:spacing w:after="0"/>
            </w:pPr>
            <w:r>
              <w:rPr>
                <w:rFonts w:ascii="Times New Roman" w:hAnsi="Times New Roman"/>
                <w:color w:val="000000"/>
                <w:sz w:val="24"/>
              </w:rPr>
              <w:t>68</w:t>
            </w:r>
          </w:p>
        </w:tc>
        <w:tc>
          <w:tcPr>
            <w:tcW w:w="2992" w:type="dxa"/>
            <w:tcMar>
              <w:top w:w="50" w:type="dxa"/>
              <w:left w:w="100" w:type="dxa"/>
            </w:tcMar>
            <w:vAlign w:val="center"/>
          </w:tcPr>
          <w:p w:rsidR="00094D77" w:rsidRDefault="00C30C5A">
            <w:pPr>
              <w:spacing w:after="0"/>
              <w:ind w:left="135"/>
            </w:pPr>
            <w:r w:rsidRPr="00943206">
              <w:rPr>
                <w:rFonts w:ascii="Times New Roman" w:hAnsi="Times New Roman"/>
                <w:color w:val="000000"/>
                <w:sz w:val="24"/>
                <w:lang w:val="ru-RU"/>
              </w:rPr>
              <w:t xml:space="preserve">Итоговый обобщающий урок по курсу «История России. </w:t>
            </w:r>
            <w:r>
              <w:rPr>
                <w:rFonts w:ascii="Times New Roman" w:hAnsi="Times New Roman"/>
                <w:color w:val="000000"/>
                <w:sz w:val="24"/>
              </w:rPr>
              <w:t>1945 год – начало ХХI в.»</w:t>
            </w:r>
          </w:p>
        </w:tc>
        <w:tc>
          <w:tcPr>
            <w:tcW w:w="84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1 </w:t>
            </w:r>
          </w:p>
        </w:tc>
        <w:tc>
          <w:tcPr>
            <w:tcW w:w="1551" w:type="dxa"/>
            <w:tcMar>
              <w:top w:w="50" w:type="dxa"/>
              <w:left w:w="100" w:type="dxa"/>
            </w:tcMar>
            <w:vAlign w:val="center"/>
          </w:tcPr>
          <w:p w:rsidR="00094D77" w:rsidRDefault="00094D77">
            <w:pPr>
              <w:spacing w:after="0"/>
              <w:ind w:left="135"/>
              <w:jc w:val="center"/>
            </w:pPr>
          </w:p>
        </w:tc>
        <w:tc>
          <w:tcPr>
            <w:tcW w:w="1649" w:type="dxa"/>
            <w:tcMar>
              <w:top w:w="50" w:type="dxa"/>
              <w:left w:w="100" w:type="dxa"/>
            </w:tcMar>
            <w:vAlign w:val="center"/>
          </w:tcPr>
          <w:p w:rsidR="00094D77" w:rsidRDefault="00094D77">
            <w:pPr>
              <w:spacing w:after="0"/>
              <w:ind w:left="135"/>
              <w:jc w:val="center"/>
            </w:pPr>
          </w:p>
        </w:tc>
        <w:tc>
          <w:tcPr>
            <w:tcW w:w="1171" w:type="dxa"/>
            <w:tcMar>
              <w:top w:w="50" w:type="dxa"/>
              <w:left w:w="100" w:type="dxa"/>
            </w:tcMar>
            <w:vAlign w:val="center"/>
          </w:tcPr>
          <w:p w:rsidR="00094D77" w:rsidRDefault="00094D77">
            <w:pPr>
              <w:spacing w:after="0"/>
              <w:ind w:left="135"/>
            </w:pPr>
          </w:p>
        </w:tc>
        <w:tc>
          <w:tcPr>
            <w:tcW w:w="1999" w:type="dxa"/>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943206">
                <w:rPr>
                  <w:rFonts w:ascii="Times New Roman" w:hAnsi="Times New Roman"/>
                  <w:color w:val="0000FF"/>
                  <w:u w:val="single"/>
                  <w:lang w:val="ru-RU"/>
                </w:rPr>
                <w:t>://</w:t>
              </w:r>
              <w:r>
                <w:rPr>
                  <w:rFonts w:ascii="Times New Roman" w:hAnsi="Times New Roman"/>
                  <w:color w:val="0000FF"/>
                  <w:u w:val="single"/>
                </w:rPr>
                <w:t>m</w:t>
              </w:r>
              <w:r w:rsidRPr="00943206">
                <w:rPr>
                  <w:rFonts w:ascii="Times New Roman" w:hAnsi="Times New Roman"/>
                  <w:color w:val="0000FF"/>
                  <w:u w:val="single"/>
                  <w:lang w:val="ru-RU"/>
                </w:rPr>
                <w:t>.</w:t>
              </w:r>
              <w:r>
                <w:rPr>
                  <w:rFonts w:ascii="Times New Roman" w:hAnsi="Times New Roman"/>
                  <w:color w:val="0000FF"/>
                  <w:u w:val="single"/>
                </w:rPr>
                <w:t>edsoo</w:t>
              </w:r>
              <w:r w:rsidRPr="00943206">
                <w:rPr>
                  <w:rFonts w:ascii="Times New Roman" w:hAnsi="Times New Roman"/>
                  <w:color w:val="0000FF"/>
                  <w:u w:val="single"/>
                  <w:lang w:val="ru-RU"/>
                </w:rPr>
                <w:t>.</w:t>
              </w:r>
              <w:r>
                <w:rPr>
                  <w:rFonts w:ascii="Times New Roman" w:hAnsi="Times New Roman"/>
                  <w:color w:val="0000FF"/>
                  <w:u w:val="single"/>
                </w:rPr>
                <w:t>ru</w:t>
              </w:r>
              <w:r w:rsidRPr="00943206">
                <w:rPr>
                  <w:rFonts w:ascii="Times New Roman" w:hAnsi="Times New Roman"/>
                  <w:color w:val="0000FF"/>
                  <w:u w:val="single"/>
                  <w:lang w:val="ru-RU"/>
                </w:rPr>
                <w:t>/474</w:t>
              </w:r>
              <w:r>
                <w:rPr>
                  <w:rFonts w:ascii="Times New Roman" w:hAnsi="Times New Roman"/>
                  <w:color w:val="0000FF"/>
                  <w:u w:val="single"/>
                </w:rPr>
                <w:t>d</w:t>
              </w:r>
              <w:r w:rsidRPr="00943206">
                <w:rPr>
                  <w:rFonts w:ascii="Times New Roman" w:hAnsi="Times New Roman"/>
                  <w:color w:val="0000FF"/>
                  <w:u w:val="single"/>
                  <w:lang w:val="ru-RU"/>
                </w:rPr>
                <w:t>2</w:t>
              </w:r>
              <w:r>
                <w:rPr>
                  <w:rFonts w:ascii="Times New Roman" w:hAnsi="Times New Roman"/>
                  <w:color w:val="0000FF"/>
                  <w:u w:val="single"/>
                </w:rPr>
                <w:t>bad</w:t>
              </w:r>
            </w:hyperlink>
          </w:p>
        </w:tc>
      </w:tr>
      <w:tr w:rsidR="00094D77">
        <w:trPr>
          <w:trHeight w:val="144"/>
          <w:tblCellSpacing w:w="20" w:type="nil"/>
        </w:trPr>
        <w:tc>
          <w:tcPr>
            <w:tcW w:w="0" w:type="auto"/>
            <w:gridSpan w:val="2"/>
            <w:tcMar>
              <w:top w:w="50" w:type="dxa"/>
              <w:left w:w="100" w:type="dxa"/>
            </w:tcMar>
            <w:vAlign w:val="center"/>
          </w:tcPr>
          <w:p w:rsidR="00094D77" w:rsidRPr="00943206" w:rsidRDefault="00C30C5A">
            <w:pPr>
              <w:spacing w:after="0"/>
              <w:ind w:left="135"/>
              <w:rPr>
                <w:lang w:val="ru-RU"/>
              </w:rPr>
            </w:pPr>
            <w:r w:rsidRPr="00943206">
              <w:rPr>
                <w:rFonts w:ascii="Times New Roman" w:hAnsi="Times New Roman"/>
                <w:color w:val="000000"/>
                <w:sz w:val="24"/>
                <w:lang w:val="ru-RU"/>
              </w:rPr>
              <w:t>ОБЩЕЕ КОЛИЧЕСТВО ЧАСОВ ПО ПРОГРАММЕ</w:t>
            </w:r>
          </w:p>
        </w:tc>
        <w:tc>
          <w:tcPr>
            <w:tcW w:w="1335" w:type="dxa"/>
            <w:tcMar>
              <w:top w:w="50" w:type="dxa"/>
              <w:left w:w="100" w:type="dxa"/>
            </w:tcMar>
            <w:vAlign w:val="center"/>
          </w:tcPr>
          <w:p w:rsidR="00094D77" w:rsidRDefault="00C30C5A">
            <w:pPr>
              <w:spacing w:after="0"/>
              <w:ind w:left="135"/>
              <w:jc w:val="center"/>
            </w:pPr>
            <w:r w:rsidRPr="00943206">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51"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0 </w:t>
            </w:r>
          </w:p>
        </w:tc>
        <w:tc>
          <w:tcPr>
            <w:tcW w:w="1649" w:type="dxa"/>
            <w:tcMar>
              <w:top w:w="50" w:type="dxa"/>
              <w:left w:w="100" w:type="dxa"/>
            </w:tcMar>
            <w:vAlign w:val="center"/>
          </w:tcPr>
          <w:p w:rsidR="00094D77" w:rsidRDefault="00C30C5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94D77" w:rsidRDefault="00094D77"/>
        </w:tc>
      </w:tr>
    </w:tbl>
    <w:p w:rsidR="00094D77" w:rsidRDefault="00094D77">
      <w:pPr>
        <w:sectPr w:rsidR="00094D77">
          <w:pgSz w:w="16383" w:h="11906" w:orient="landscape"/>
          <w:pgMar w:top="1134" w:right="850" w:bottom="1134" w:left="1701" w:header="720" w:footer="720" w:gutter="0"/>
          <w:cols w:space="720"/>
        </w:sectPr>
      </w:pPr>
    </w:p>
    <w:p w:rsidR="00094D77" w:rsidRDefault="00094D77">
      <w:pPr>
        <w:sectPr w:rsidR="00094D77">
          <w:pgSz w:w="16383" w:h="11906" w:orient="landscape"/>
          <w:pgMar w:top="1134" w:right="850" w:bottom="1134" w:left="1701" w:header="720" w:footer="720" w:gutter="0"/>
          <w:cols w:space="720"/>
        </w:sectPr>
      </w:pPr>
    </w:p>
    <w:p w:rsidR="00094D77" w:rsidRPr="00943206" w:rsidRDefault="00C30C5A">
      <w:pPr>
        <w:spacing w:before="199" w:after="199" w:line="336" w:lineRule="auto"/>
        <w:ind w:left="120"/>
        <w:rPr>
          <w:lang w:val="ru-RU"/>
        </w:rPr>
      </w:pPr>
      <w:bookmarkStart w:id="11" w:name="block-53454546"/>
      <w:bookmarkEnd w:id="10"/>
      <w:r w:rsidRPr="00943206">
        <w:rPr>
          <w:rFonts w:ascii="Times New Roman" w:hAnsi="Times New Roman"/>
          <w:b/>
          <w:color w:val="000000"/>
          <w:sz w:val="28"/>
          <w:lang w:val="ru-RU"/>
        </w:rPr>
        <w:lastRenderedPageBreak/>
        <w:t xml:space="preserve">ПРОВЕРЯЕМЫЕ ТРЕБОВАНИЯ К РЕЗУЛЬТАТАМ ОСВОЕНИЯ ОСНОВНОЙ </w:t>
      </w:r>
    </w:p>
    <w:p w:rsidR="00094D77" w:rsidRDefault="00C30C5A">
      <w:pPr>
        <w:spacing w:before="199" w:after="199"/>
        <w:ind w:left="120"/>
      </w:pPr>
      <w:r>
        <w:rPr>
          <w:rFonts w:ascii="Times New Roman" w:hAnsi="Times New Roman"/>
          <w:b/>
          <w:color w:val="000000"/>
          <w:sz w:val="28"/>
        </w:rPr>
        <w:t>ОБРАЗОВАТЕЛЬНОЙ ПРОГРАММЫ</w:t>
      </w:r>
    </w:p>
    <w:p w:rsidR="00094D77" w:rsidRDefault="00094D77">
      <w:pPr>
        <w:spacing w:after="0"/>
        <w:ind w:left="120"/>
      </w:pPr>
    </w:p>
    <w:p w:rsidR="00094D77" w:rsidRDefault="00C30C5A">
      <w:pPr>
        <w:spacing w:before="199" w:after="199"/>
        <w:ind w:left="120"/>
      </w:pPr>
      <w:r>
        <w:rPr>
          <w:rFonts w:ascii="Times New Roman" w:hAnsi="Times New Roman"/>
          <w:b/>
          <w:color w:val="000000"/>
          <w:sz w:val="28"/>
        </w:rPr>
        <w:t>11 КЛАСС</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62"/>
        <w:gridCol w:w="7457"/>
      </w:tblGrid>
      <w:tr w:rsidR="00094D77" w:rsidRPr="002A0305">
        <w:trPr>
          <w:trHeight w:val="144"/>
        </w:trPr>
        <w:tc>
          <w:tcPr>
            <w:tcW w:w="1894" w:type="dxa"/>
            <w:tcMar>
              <w:top w:w="50" w:type="dxa"/>
              <w:left w:w="100" w:type="dxa"/>
            </w:tcMar>
            <w:vAlign w:val="center"/>
          </w:tcPr>
          <w:p w:rsidR="00094D77" w:rsidRDefault="00C30C5A">
            <w:pPr>
              <w:spacing w:after="0"/>
              <w:ind w:left="243"/>
            </w:pPr>
            <w:r>
              <w:rPr>
                <w:rFonts w:ascii="Times New Roman" w:hAnsi="Times New Roman"/>
                <w:b/>
                <w:color w:val="000000"/>
                <w:sz w:val="24"/>
              </w:rPr>
              <w:t xml:space="preserve"> Код проверяемого результата </w:t>
            </w:r>
          </w:p>
        </w:tc>
        <w:tc>
          <w:tcPr>
            <w:tcW w:w="11988" w:type="dxa"/>
            <w:tcMar>
              <w:top w:w="50" w:type="dxa"/>
              <w:left w:w="100" w:type="dxa"/>
            </w:tcMar>
            <w:vAlign w:val="center"/>
          </w:tcPr>
          <w:p w:rsidR="00094D77" w:rsidRPr="00943206" w:rsidRDefault="00C30C5A">
            <w:pPr>
              <w:spacing w:after="0"/>
              <w:ind w:left="243"/>
              <w:rPr>
                <w:lang w:val="ru-RU"/>
              </w:rPr>
            </w:pPr>
            <w:r w:rsidRPr="00943206">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Понимание значимости России в мировых политических и социально-экономических процессах 1945 – 2022 гг., знание достижений страны и её народа; умение характеризовать историческое значение советских научно-технологических успехов, освоения космоса; понимание причин и следствий распада СССР, возрождения Российской Федерации как мировой державы, воссоединения Крыма с Россией, специальной военной операции на Украине и других важнейших событий 1945 – 2022 гг.; особенности развития культуры народов СССР (России)</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1.1</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Называть наиболее значимые события истории России 1945 – 2022 гг., объяснять их особую значимость для истории нашей страны</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1.2</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Определять и объяснять (аргументировать) своё отношение и оценку наиболее значительных событий, явлений, процессов истории России 1945 – 2022 гг., их значение для истории России и человечества в целом</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1.3</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Используя знания по истории России и всемирной истории 1945 – 2022 гг., выявлять попытки фальсификации истории</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1.4</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Используя знания по истории России, аргументированно противостоять попыткам фальсификации исторических фактов, связанных с важнейшими событиями, явлениями, процессами истории России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2</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Знание имён исторических личностей, внёсших значительный вклад в социально-экономическое, политическое и культурное развитие России в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2.1</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Называть имена наиболее выдающихся деятелей истории России 1945 – 2022 гг., события, процессы, в которых они участвовали</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2.2</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 xml:space="preserve">Характеризовать деятельность исторических личностей в рамках </w:t>
            </w:r>
            <w:r w:rsidRPr="00943206">
              <w:rPr>
                <w:rFonts w:ascii="Times New Roman" w:hAnsi="Times New Roman"/>
                <w:color w:val="000000"/>
                <w:sz w:val="24"/>
                <w:lang w:val="ru-RU"/>
              </w:rPr>
              <w:lastRenderedPageBreak/>
              <w:t>событий, процессов истории России 1945 – 2022 гг., оценивать значение их деятельности для истории нашей страны и человечества в целом</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2.3</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Характеризовать значение и последствия событий 1945 – 2022 гг., в которых участвовали выдающиеся исторические личности, для истории России</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2.4</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Определять и объяснять (аргументировать) своё отношение и оценку деятельности исторических личностей</w:t>
            </w:r>
          </w:p>
        </w:tc>
      </w:tr>
      <w:tr w:rsidR="00094D77" w:rsidRPr="004F5B7C">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3</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всемирной истории 1945 – 2022 гг. и их участников, образа жизни людей и его изменения в Новейшую эпоху; формулировать и обосновывать собственную точку зрения (версию, оценку) с помощью фактического материала, в том числе используя источники разных типов</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3.1</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Объяснять смысл изученных (изучаемых) исторических понятий и терминов из истории России и всемирной истории 1945 – 2022 гг., привлекая учебные тексты и (или) дополнительные источники информации; корректно использовать исторические понятия и термины в устной речи, при подготовке конспекта, реферата</w:t>
            </w:r>
          </w:p>
        </w:tc>
      </w:tr>
      <w:tr w:rsidR="00094D77" w:rsidRPr="004F5B7C">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3.2</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По самостоятельно составленному плану представлять развёрнутый рассказ (описание) о ключевых событиях родного края, истории России и всемирной истории 1945 – 2022 гг. с использованием контекстной информации, представленной в исторических источниках, учебной, художественной и научно-популярной литературе, визуальных материалах и другом</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3.3</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Составлять развёрнутую характеристику исторических личностей с описанием и оценкой их деятельности; характеризовать условия и образ жизни людей в России и других странах в 1945 – 2022 гг., анализируя изменения, произошедшие в течение рассматриваемого периода</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3.4</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Представлять описание памятников материальной и художественной культуры 1945 – 2022 гг., их назначение, характеризовать обстоятельства их создания, называть авторов памятников культуры, определять жанр, стиль, особенности технических и художественных приёмов создания памятников культуры</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3.5</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Представлять результаты самостоятельного изучения исторической информации из истории России и всемирной истории 1945 – 2022 гг. в форме сложного плана, конспекта, реферата</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3.6</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Определять и объяснять с использованием фактического материала своё отношение к наиболее значительным событиям, достижениям и личностям истории России и зарубежных стран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3.7</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Понимать необходимость фактической аргументации для обоснования своей позиции; самостоятельно отбирать факты, которые могут быть использованы для подтверждения (опровержения) какой-либо оценки исторических событий</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3.8</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Формулировать аргументы для подтверждения (опровержения) собственной или предложенной точки зрения по дискуссионной проблеме из истории России и всемирной истории 1945 – 2022 гг.; сравнивать предложенную аргументацию, выбирать наиболее аргументированную позицию</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4</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Умение выявлять существенные черты исторических событий, явлений, процессов 1945 – 2022 гг.; систематизировать историческую информацию в соответствии с заданными критериями; сравнивать изученные исторические события, явления, процессы</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4.1</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Называть характерные, существенные признаки событий, процессов, явлений истории России и всеобщей истории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4.2</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Различать в исторической информации из курсов истории России и зарубежных стран 1945 – 2022 гг. события, явления, процессы; факты и мнения, описания и объяснения, гипотезы и теории</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4.3</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Группировать, систематизировать исторические факты по самостоятельно определяемому признаку (хронологии, принадлежности к историческим процессам, типологическим основаниям и другому)</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4.4</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Обобщать историческую информацию по истории России и зарубежных стран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4.5</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 xml:space="preserve">На основе изучения исторического материала давать оценку возможности (корректности) сравнения событий, явлений, </w:t>
            </w:r>
            <w:r w:rsidRPr="00943206">
              <w:rPr>
                <w:rFonts w:ascii="Times New Roman" w:hAnsi="Times New Roman"/>
                <w:color w:val="000000"/>
                <w:sz w:val="24"/>
                <w:lang w:val="ru-RU"/>
              </w:rPr>
              <w:lastRenderedPageBreak/>
              <w:t>процессов, взглядов исторических деятелей истории России и зарубежных стран в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4.6</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Сравнивать исторические события, явления, процессы, взгляды исторических деятелей истории России и зарубежных стран 1945 – 2022 гг. по самостоятельно определённым критериям; на основе сравнения самостоятельно делать выводы</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4.7</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На основе изучения исторического материала устанавливать исторические аналогии</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5</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Умение устанавливать причинно-следственные, пространственные, временны́е связи исторических событий, явлений, процессов; характеризовать их итоги; соотносить события истории родного края и истории России в 1945 – 2022 гг.; определять современников исторических событий истории России и человечества в целом в 1945 – 2022 гг.</w:t>
            </w:r>
          </w:p>
        </w:tc>
      </w:tr>
      <w:tr w:rsidR="00094D77" w:rsidRPr="004F5B7C">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5.1</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На основе изученного материала по истории России и зарубежных стран 1945 – 2022 гг. определять (различать) причины, предпосылки, поводы, последствия, указывать итоги, значение исторических событий, явлений, процессов</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5.2</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Устанавливать причинно-следственные, пространственные, временны́е связи между историческими событиями, явлениями, процессами на основе анализа исторической ситуации (информации) из истории России и зарубежных стран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5.3</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Делать предположения о возможных причинах (предпосылках) и последствиях исторических событий, явлений, процессов истории России и зарубежных стран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5.4</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Излагать исторический материал на основе понимания причинно-следственных, пространственно-временных связей исторических событий, явлений, процессов</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5.5</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Соотносить события истории родного края, истории России и зарубежных стран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5.6</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Определять современников исторических событий, явлений, процессов истории России и человечества в целом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6</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 xml:space="preserve">Умение критически анализировать для решения познавательной задачи аутентичные исторические источники разных типов </w:t>
            </w:r>
            <w:r w:rsidRPr="00943206">
              <w:rPr>
                <w:rFonts w:ascii="Times New Roman" w:hAnsi="Times New Roman"/>
                <w:color w:val="000000"/>
                <w:sz w:val="24"/>
                <w:lang w:val="ru-RU"/>
              </w:rPr>
              <w:lastRenderedPageBreak/>
              <w:t>(письменные, вещественные, аудиовизуальные) по истории России и зарубежных стран 1945 – 2022 гг.,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6.1</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Различать виды письменных исторических источников по истории России и всемирной истории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6.2</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Определять авторство письменного исторического источника по истории России и зарубежных стран 1945 – 2022 гг., время и место его создания, события, явления, процессы, о которых идёт речь и другое, соотносить информацию письменного источника с историческим контекстом</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6.3</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Определять на основе информации, представленной в письменном историческом источнике, характерные признаки описываемых событий, явлений, процессов по истории России и зарубежных стран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6.4</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Анализировать письменный исторический источник по истории России и зарубежных стран 1945 – 2022 гг. с точки зрения его темы, цели, позиции автора документа и участников событий, основной мысли, основной и дополнительной информации, достоверности содержания</w:t>
            </w:r>
          </w:p>
        </w:tc>
      </w:tr>
      <w:tr w:rsidR="00094D77" w:rsidRPr="004F5B7C">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6.5</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Соотносить содержание исторического источника по истории России и зарубежных стран 1945 – 2022 гг. с учебным текстом, другими источниками исторической информации (в том числе исторической картой (схемой)</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6.6</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Сопоставлять, анализировать информацию из двух или более письменных исторических источников по истории России и зарубежных стран 1945 – 2022 гг., делать выводы</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6.7</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Использовать исторические письменные источники при аргументации дискуссионных точек зрения</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6.8</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Проводить атрибуцию вещественного исторического источника (определять утилитарное назначение изучаемого предмета, материальную основу и технику создания, размер, надписи и другое; соотносить вещественный исторический источник с периодом, к которому он относится, и другое); используя контекстную информацию, описывать вещественный исторический источник</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6.9</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Проводить атрибуцию визуальных и аудиовизуальных исторических источников по истории России и зарубежных стран 1945 – 2022 гг. (определять авторство, время создания, события, связанные с историческими источниками); используя контекстную информацию, описывать визуальный и аудиовизуальный исторический источник</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7</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Умение осуществлять с соблюдением правил информационной безопасности поиск исторической информации по истории России и зарубежных стран 1945 – 2022 гг. в справочной литературе, сети Интернет, средствах массовой информации для решения познавательных задач; оценивать полноту и достоверность информации с точки зрения её соответствия исторической действительности</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7.1</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Знать и использовать правила информационной безопасности при поиске исторической информации</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7.2</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Самостоятельно осуществлять поиск достоверных исторических источников, необходимых для изучения событий (явлений, процессов) истории России и зарубежных стран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7.3</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На основе знаний по истории самостоятельно подбирать достоверные визуальные источники исторической информации, иллюстрирующие сущностные признаки исторических событий, явлений, процессов</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7.4</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Самостоятельно осуществлять поиск исторической информации, необходимой для анализа исторических событий, процессов, явлений истории России и зарубежных стран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7.5</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Используя знания по истории, оценивать полноту и достоверность информации с точки зрения её соответствия исторической действительности</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 xml:space="preserve">Умение анализировать текстовые, визуальные источники исторической информации, в том числе исторические карты (схемы), по истории России и зарубежных стран 1945 – 2022 гг.; сопоставлять информацию, представленную в различных источниках; формализовать историческую информацию в виде таблиц, схем, графиков, диаграмм; 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w:t>
            </w:r>
            <w:r w:rsidRPr="00943206">
              <w:rPr>
                <w:rFonts w:ascii="Times New Roman" w:hAnsi="Times New Roman"/>
                <w:color w:val="000000"/>
                <w:sz w:val="24"/>
                <w:lang w:val="ru-RU"/>
              </w:rPr>
              <w:lastRenderedPageBreak/>
              <w:t>библиотек, музеев и других)</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8.1</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Определять на основе информации, представленной в текстовом источнике исторической информации, характерные признаки описываемых событий (явлений, процессов) истории России и зарубежных стран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8.2</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Отвечать на вопросы по содержанию текстового источника исторической информации по истории России и зарубежных стран 1945 – 2022 гг. и составлять на его основе план, таблицу, схему</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8.3</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Узнавать, показывать и называть на карте (схеме) объекты, обозначенные условными знаками, характеризовать историческое пространство (географические объекты, территории расселения народов, государства, места расположения памятников культуры и другое), изучаемые события, явления, процессы истории России и зарубежных стран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8.4</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Привлекать контекстную информацию при работе с исторической картой и рассказывать об исторических событиях, используя историческую карту</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8.5</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Сопоставлять, анализировать информацию, представленную на двух или более исторических картах (схемах) по истории России и зарубежных стран 1945 – 2022 гг.; оформлять результаты анализа исторической карты (схемы) в виде таблицы, схемы; делать выводы</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8.6</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На основании информации, представленной на карте (схеме) по истории России и зарубежных стран 1945 – 2022 гг., проводить сравнение исторических объектов (размеры территорий стран, расстояния и другие), социально-экономических и геополитических условий существования государств, народов; делать выводы</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8.7</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Сопоставлять информацию, представленную на исторической карте (схеме) по истории России и зарубежных стран 1945 – 2022 гг., с информацией из аутентичных исторических источников и источников исторической информации</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8.8</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Определять события, явления, процессы, которым посвящены визуальные источники исторической информации</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8.9</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 xml:space="preserve">На основании визуальных источников исторической информации и статистической информации по истории России и зарубежных </w:t>
            </w:r>
            <w:r w:rsidRPr="00943206">
              <w:rPr>
                <w:rFonts w:ascii="Times New Roman" w:hAnsi="Times New Roman"/>
                <w:color w:val="000000"/>
                <w:sz w:val="24"/>
                <w:lang w:val="ru-RU"/>
              </w:rPr>
              <w:lastRenderedPageBreak/>
              <w:t>стран 1945 – 2022 гг. проводить сравнение исторических событий, явлений, процессов истории России и зарубежных стран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8.10</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Сопоставлять визуальные источники исторической информации по истории России и зарубежных стран 1945 – 2022 гг. с информацией из других исторических источников, делать выводы</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8.11</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Представлять историческую информацию в виде таблиц, графиков, схем, диаграмм</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8.12</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Использовать умения, приобретённые в процессе изучения истории, для участия в подготовке учебных проектов по истории России 1945 – 2022 гг., в том числе на региональном материале, с использованием ресурсов библиотек, музеев и других</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9</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Приобретение опыта взаимодействия с людьми другой культуры, национальной и религиозной принадлежности на основе ценностей современного российского общества: идеалов гуманизма, демократии, мира и взаимопонимания между народами, людьми разных культур; проявление уважения к историческому наследию народов России</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9.1</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Понимать особенности политического, социально-экономического и историко-культурного развития России как многонационального государства; знакомство с культурой, традициями и обычаями народов России</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9.2</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Знать исторические примеры эффективного взаимодействия народов нашей страны для защиты Родины от внешних врагов, достижения общих целей в деле политического, социально-экономического и культурного развития России</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9.3</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Понимать особенности общения с представителями другой культуры, национальной и религиозной принадлежности, важность учёта в общении традиций, обычаев, особенностей культуры народов нашей страны</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9.4</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Участвовать в диалогическом и полилогическом общении, посвящённом проблемам, связанным с историей России и зарубежных стран 1945 – 2022 гг.;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языка и речевого этикета</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10</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Умение защищать историческую правду, не допускать умаления подвига народа при защите Отечества, готовность давать отпор фальсификациям российской истории</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10.1</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Понимать значение подвига советского народа в годы Великой Отечественной войны, значение достижений народов нашей страны в других важнейших событиях, процессах истории России и зарубежных стран 1945 – 2022 гг., осознавать и понимать ценность сопричастности своей семьи к событиям, явлениям, процессам истории России</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10.2</w:t>
            </w:r>
          </w:p>
        </w:tc>
        <w:tc>
          <w:tcPr>
            <w:tcW w:w="11988"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Используя исторические факты, характеризовать значение достижений народов нашей страны в событиях, явлениях, процессах истории России и зарубежных стран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10.3</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Используя знания по истории России и зарубежных стран 1945 – 2022 гг., выявлять в исторической информации попытки фальсификации истории, приводить аргументы в защиту исторической правды</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10.4</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Активно участвовать в дискуссиях, не допуская умаления подвига народа при защите Отечества</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11</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Знание ключевых событий, основных дат и этапов истории России и мира в 1945 – 2022 гг.; выдающихся деятелей отечественной и всемирной истории; важнейших достижений культуры, ценностных ориентиров</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11.1</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Указывать хронологические рамки основных периодов отечественной и всеобщей истории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11.2</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Называть даты важнейших событий и процессов отечественной и всеобщей истории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11.3</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Выявлять синхронность исторических процессов отечественной и всеобщей истории 1945 – 2022 гг.</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11.4</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Делать выводы о тенденциях развития своей страны и других стран в данный период</w:t>
            </w:r>
          </w:p>
        </w:tc>
      </w:tr>
      <w:tr w:rsidR="00094D77" w:rsidRPr="002A0305">
        <w:trPr>
          <w:trHeight w:val="144"/>
        </w:trPr>
        <w:tc>
          <w:tcPr>
            <w:tcW w:w="1894"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11.5</w:t>
            </w:r>
          </w:p>
        </w:tc>
        <w:tc>
          <w:tcPr>
            <w:tcW w:w="11988"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Характеризовать место, обстоятельства, участников, результаты и последствия важнейших исторических событий, явлений, процессов истории России 1945 – 2022 гг.</w:t>
            </w:r>
          </w:p>
        </w:tc>
      </w:tr>
    </w:tbl>
    <w:p w:rsidR="00094D77" w:rsidRPr="00943206" w:rsidRDefault="00094D77">
      <w:pPr>
        <w:spacing w:after="0"/>
        <w:ind w:left="120"/>
        <w:rPr>
          <w:lang w:val="ru-RU"/>
        </w:rPr>
      </w:pPr>
    </w:p>
    <w:p w:rsidR="00094D77" w:rsidRPr="00943206" w:rsidRDefault="00094D77">
      <w:pPr>
        <w:rPr>
          <w:lang w:val="ru-RU"/>
        </w:rPr>
        <w:sectPr w:rsidR="00094D77" w:rsidRPr="00943206">
          <w:pgSz w:w="11906" w:h="16383"/>
          <w:pgMar w:top="1134" w:right="850" w:bottom="1134" w:left="1701" w:header="720" w:footer="720" w:gutter="0"/>
          <w:cols w:space="720"/>
        </w:sectPr>
      </w:pPr>
    </w:p>
    <w:p w:rsidR="00094D77" w:rsidRDefault="00C30C5A">
      <w:pPr>
        <w:spacing w:before="199" w:after="199"/>
        <w:ind w:left="120"/>
      </w:pPr>
      <w:bookmarkStart w:id="12" w:name="block-53454548"/>
      <w:bookmarkEnd w:id="11"/>
      <w:r>
        <w:rPr>
          <w:rFonts w:ascii="Times New Roman" w:hAnsi="Times New Roman"/>
          <w:b/>
          <w:color w:val="000000"/>
          <w:sz w:val="28"/>
        </w:rPr>
        <w:lastRenderedPageBreak/>
        <w:t xml:space="preserve">ПРОВЕРЯЕМЫЕ ЭЛЕМЕНТЫ СОДЕРЖАНИЯ </w:t>
      </w:r>
    </w:p>
    <w:p w:rsidR="00094D77" w:rsidRDefault="00094D77">
      <w:pPr>
        <w:spacing w:after="0"/>
        <w:ind w:left="120"/>
      </w:pPr>
    </w:p>
    <w:p w:rsidR="00094D77" w:rsidRDefault="00C30C5A">
      <w:pPr>
        <w:spacing w:before="199" w:after="199"/>
        <w:ind w:left="120"/>
      </w:pPr>
      <w:r>
        <w:rPr>
          <w:rFonts w:ascii="Times New Roman" w:hAnsi="Times New Roman"/>
          <w:b/>
          <w:color w:val="000000"/>
          <w:sz w:val="28"/>
        </w:rPr>
        <w:t>11 КЛАСС</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4"/>
        <w:gridCol w:w="8335"/>
      </w:tblGrid>
      <w:tr w:rsidR="00094D77">
        <w:trPr>
          <w:trHeight w:val="144"/>
        </w:trPr>
        <w:tc>
          <w:tcPr>
            <w:tcW w:w="975" w:type="dxa"/>
            <w:tcMar>
              <w:top w:w="50" w:type="dxa"/>
              <w:left w:w="100" w:type="dxa"/>
            </w:tcMar>
            <w:vAlign w:val="center"/>
          </w:tcPr>
          <w:p w:rsidR="00094D77" w:rsidRDefault="00C30C5A">
            <w:pPr>
              <w:spacing w:after="0"/>
              <w:ind w:left="243"/>
            </w:pPr>
            <w:r>
              <w:rPr>
                <w:rFonts w:ascii="Times New Roman" w:hAnsi="Times New Roman"/>
                <w:b/>
                <w:color w:val="000000"/>
                <w:sz w:val="24"/>
              </w:rPr>
              <w:t xml:space="preserve"> Код </w:t>
            </w:r>
          </w:p>
        </w:tc>
        <w:tc>
          <w:tcPr>
            <w:tcW w:w="13433" w:type="dxa"/>
            <w:tcMar>
              <w:top w:w="50" w:type="dxa"/>
              <w:left w:w="100" w:type="dxa"/>
            </w:tcMar>
            <w:vAlign w:val="center"/>
          </w:tcPr>
          <w:p w:rsidR="00094D77" w:rsidRDefault="00C30C5A">
            <w:pPr>
              <w:spacing w:after="0"/>
              <w:ind w:left="243"/>
            </w:pPr>
            <w:r>
              <w:rPr>
                <w:rFonts w:ascii="Times New Roman" w:hAnsi="Times New Roman"/>
                <w:b/>
                <w:color w:val="000000"/>
                <w:sz w:val="24"/>
              </w:rPr>
              <w:t xml:space="preserve"> Проверяемый элемент содержания </w:t>
            </w:r>
          </w:p>
        </w:tc>
      </w:tr>
      <w:tr w:rsidR="00094D77">
        <w:trPr>
          <w:trHeight w:val="144"/>
        </w:trPr>
        <w:tc>
          <w:tcPr>
            <w:tcW w:w="0" w:type="auto"/>
            <w:gridSpan w:val="2"/>
            <w:tcMar>
              <w:top w:w="50" w:type="dxa"/>
              <w:left w:w="100" w:type="dxa"/>
            </w:tcMar>
            <w:vAlign w:val="center"/>
          </w:tcPr>
          <w:p w:rsidR="00094D77" w:rsidRDefault="00C30C5A">
            <w:pPr>
              <w:spacing w:after="0" w:line="336" w:lineRule="auto"/>
              <w:ind w:left="336"/>
              <w:jc w:val="both"/>
            </w:pPr>
            <w:r>
              <w:rPr>
                <w:rFonts w:ascii="Times New Roman" w:hAnsi="Times New Roman"/>
                <w:color w:val="000000"/>
                <w:sz w:val="24"/>
              </w:rPr>
              <w:t>ВСЕОБЩАЯ ИСТОРИЯ</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pacing w:val="-4"/>
                <w:sz w:val="24"/>
                <w:lang w:val="ru-RU"/>
              </w:rPr>
              <w:t xml:space="preserve">Страны Северной Америки и Европы во второй половине ХХ – начале </w:t>
            </w:r>
            <w:r>
              <w:rPr>
                <w:rFonts w:ascii="Times New Roman" w:hAnsi="Times New Roman"/>
                <w:color w:val="000000"/>
                <w:spacing w:val="-4"/>
                <w:sz w:val="24"/>
              </w:rPr>
              <w:t>XXI</w:t>
            </w:r>
            <w:r w:rsidRPr="00943206">
              <w:rPr>
                <w:rFonts w:ascii="Times New Roman" w:hAnsi="Times New Roman"/>
                <w:color w:val="000000"/>
                <w:spacing w:val="-4"/>
                <w:sz w:val="24"/>
                <w:lang w:val="ru-RU"/>
              </w:rPr>
              <w:t xml:space="preserve"> в.</w:t>
            </w:r>
          </w:p>
        </w:tc>
      </w:tr>
      <w:tr w:rsidR="00094D77" w:rsidRPr="004F5B7C">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1.1</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От мира к холодной войне. Речь У. Черчилля в Фултоне. Доктрина Трумэна. План Маршалла. Разделённая Европа. Раскол Германии и образование двух германских государств. Совет экономической взаимопомощи. Формирование двух военно-политических блоков (Организация Североатлантического договора (НАТО) и Организация Варшавского договора (ОВД)</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1.2</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 xml:space="preserve">Соединённые Штаты Америки. Послевоенный экономический подъём. Развитие постиндустриального общества. Общество потребления. Демократы и республиканцы у власти: президенты США и повороты политического курса. Социальные движения (борьба против расовой сегрегации, за гражданские права, выступления против войны во Вьетнаме). Внешняя политика США во второй половине ХХ – начале </w:t>
            </w:r>
            <w:r>
              <w:rPr>
                <w:rFonts w:ascii="Times New Roman" w:hAnsi="Times New Roman"/>
                <w:color w:val="000000"/>
                <w:sz w:val="24"/>
              </w:rPr>
              <w:t>XXI</w:t>
            </w:r>
            <w:r w:rsidRPr="00943206">
              <w:rPr>
                <w:rFonts w:ascii="Times New Roman" w:hAnsi="Times New Roman"/>
                <w:color w:val="000000"/>
                <w:sz w:val="24"/>
                <w:lang w:val="ru-RU"/>
              </w:rPr>
              <w:t xml:space="preserve"> в. Развитие отношений с СССР, Российской Федерацией</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1.3</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Страны Западной Европы. Экономическая и политическая ситуация в первые послевоенные годы. Научно-техническая революция. Становление социально ориентированной рыночной экономики. Германское «экономическое чудо». Установление </w:t>
            </w:r>
            <w:r>
              <w:rPr>
                <w:rFonts w:ascii="Times New Roman" w:hAnsi="Times New Roman"/>
                <w:color w:val="000000"/>
                <w:sz w:val="24"/>
              </w:rPr>
              <w:t>V</w:t>
            </w:r>
            <w:r w:rsidRPr="00943206">
              <w:rPr>
                <w:rFonts w:ascii="Times New Roman" w:hAnsi="Times New Roman"/>
                <w:color w:val="000000"/>
                <w:sz w:val="24"/>
                <w:lang w:val="ru-RU"/>
              </w:rPr>
              <w:t xml:space="preserve"> Республики во Франции. Лейбористы и консерваторы в Великобритании. Начало европейской интеграции (ЕЭС). «Бурные шестидесятые». «Скандинавская модель» социально-экономического развития. Падение диктатур в Греции, Португалии, Испании. Экономические кризисы 1970-х – начала 1980-х гг. </w:t>
            </w:r>
            <w:r>
              <w:rPr>
                <w:rFonts w:ascii="Times New Roman" w:hAnsi="Times New Roman"/>
                <w:color w:val="000000"/>
                <w:sz w:val="24"/>
              </w:rPr>
              <w:t>Неоконсерватизм. Европейский союз</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1.4</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 xml:space="preserve">Страны Центральной и Восточной Европы во второй половине ХХ – начале </w:t>
            </w:r>
            <w:r>
              <w:rPr>
                <w:rFonts w:ascii="Times New Roman" w:hAnsi="Times New Roman"/>
                <w:color w:val="000000"/>
                <w:sz w:val="24"/>
              </w:rPr>
              <w:t>XXI</w:t>
            </w:r>
            <w:r w:rsidRPr="00943206">
              <w:rPr>
                <w:rFonts w:ascii="Times New Roman" w:hAnsi="Times New Roman"/>
                <w:color w:val="000000"/>
                <w:sz w:val="24"/>
                <w:lang w:val="ru-RU"/>
              </w:rPr>
              <w:t xml:space="preserve"> в. Революции второй половины 1940-х гг. и установление коммунистических режимов. Совет экономической взаимопомощи (СЭВ) и ОВД. Достижения и проблемы социалистического развития в 1950-е гг. Выступления в ГДР (1953), Польше и Венгрии (1956). Югославская модель социализма. «Пражская весна» 1968 г. и её подавление. Движение «Солидарность» в Польше. Перестройка в СССР и страны Восточного блока. Революции 1989 – 1990 гг. в странах Центральной и Восточной </w:t>
            </w:r>
            <w:r w:rsidRPr="00943206">
              <w:rPr>
                <w:rFonts w:ascii="Times New Roman" w:hAnsi="Times New Roman"/>
                <w:color w:val="000000"/>
                <w:sz w:val="24"/>
                <w:lang w:val="ru-RU"/>
              </w:rPr>
              <w:lastRenderedPageBreak/>
              <w:t xml:space="preserve">Европы. Распад ОВД, СЭВ. Образование новых государств на постсоветском пространстве. Разделение Чехословакии. Распад Югославии и война на Балканах. Агрессия НАТО против Югославии. Развитие восточноевропейских государств в </w:t>
            </w:r>
            <w:r>
              <w:rPr>
                <w:rFonts w:ascii="Times New Roman" w:hAnsi="Times New Roman"/>
                <w:color w:val="000000"/>
                <w:sz w:val="24"/>
              </w:rPr>
              <w:t>XXI</w:t>
            </w:r>
            <w:r w:rsidRPr="00943206">
              <w:rPr>
                <w:rFonts w:ascii="Times New Roman" w:hAnsi="Times New Roman"/>
                <w:color w:val="000000"/>
                <w:sz w:val="24"/>
                <w:lang w:val="ru-RU"/>
              </w:rPr>
              <w:t xml:space="preserve"> в. (экономика, политика, внешнеполитическая ориентация, участие в интеграционных процессах)</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2</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 xml:space="preserve">Страны Азии, Африки и Латинской Америки во второй половине ХХ – начале </w:t>
            </w:r>
            <w:r>
              <w:rPr>
                <w:rFonts w:ascii="Times New Roman" w:hAnsi="Times New Roman"/>
                <w:color w:val="000000"/>
                <w:sz w:val="24"/>
              </w:rPr>
              <w:t>XXI</w:t>
            </w:r>
            <w:r w:rsidRPr="00943206">
              <w:rPr>
                <w:rFonts w:ascii="Times New Roman" w:hAnsi="Times New Roman"/>
                <w:color w:val="000000"/>
                <w:sz w:val="24"/>
                <w:lang w:val="ru-RU"/>
              </w:rPr>
              <w:t xml:space="preserve"> в.: проблемы и пути модернизации. Обретение независимости и выбор путей развития странами Азии и Африки</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2.1</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Страны Восточной, Юго-Восточной и Южной Азии. Освободительная борьба и провозглашение национальных государств в регионе. Китай: провозглашение республики; социалистический эксперимент; Мао Цзэдун и маоизм; экономические реформы конца 1970-х – 1980-х гг. и их последствия; современное развитие. Разделение Вьетнама и Кореи на государства с разным общественно-политическим строем. Индия: провозглашение независимости; курс Неру; внутренняя и внешняя политика современного индийского государства. Успехи модернизации. Япония после Второй мировой войны: от поражения к лидерству. Восстановление суверенитета страны. Японское «экономическое чудо». Новые индустриальные страны (Сингапур, Южная Корея)</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2.2</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pacing w:val="-2"/>
                <w:sz w:val="24"/>
                <w:lang w:val="ru-RU"/>
              </w:rPr>
              <w:t xml:space="preserve">Страны Ближнего Востока и Северной Африки. Турция: политическое развитие, достижения и проблемы модернизации. Иран: реформы 1960 – 1970-х гг.; исламская революция. Афганистан: смена политических режимов, роль внешних сил. Провозглашение независимых государств на Ближнем Востоке и в Северной Африке. Палестинская проблема. Создание государства Израиль. Египет: выбор пути развития; внешнеполитический курс. Суэцкий конфликт. Арабо-израильские войны и попытки урегулирования на Ближнем Востоке. Политическое развитие арабских стран в конце ХХ – начале </w:t>
            </w:r>
            <w:r>
              <w:rPr>
                <w:rFonts w:ascii="Times New Roman" w:hAnsi="Times New Roman"/>
                <w:color w:val="000000"/>
                <w:spacing w:val="-2"/>
                <w:sz w:val="24"/>
              </w:rPr>
              <w:t>XXI</w:t>
            </w:r>
            <w:r w:rsidRPr="00943206">
              <w:rPr>
                <w:rFonts w:ascii="Times New Roman" w:hAnsi="Times New Roman"/>
                <w:color w:val="000000"/>
                <w:spacing w:val="-2"/>
                <w:sz w:val="24"/>
                <w:lang w:val="ru-RU"/>
              </w:rPr>
              <w:t xml:space="preserve"> в. «Арабская весна» и смена политических режимов в начале 2010-х гг. </w:t>
            </w:r>
            <w:r>
              <w:rPr>
                <w:rFonts w:ascii="Times New Roman" w:hAnsi="Times New Roman"/>
                <w:color w:val="000000"/>
                <w:spacing w:val="-2"/>
                <w:sz w:val="24"/>
              </w:rPr>
              <w:t>Гражданская война в Сирии</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2.3</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Страны Тропической и Южной Африки. Этапы провозглашения независимости («год Африки», 1970 – 1980-е гг.). Выбор путей развития. Попытки утверждения демократических режимов и возникновение диктатур. Организация Африканского единства. Система апартеида на юге Африки и её падение. </w:t>
            </w:r>
            <w:r>
              <w:rPr>
                <w:rFonts w:ascii="Times New Roman" w:hAnsi="Times New Roman"/>
                <w:color w:val="000000"/>
                <w:sz w:val="24"/>
              </w:rPr>
              <w:t>Сепаратизм. Гражданские войны и этнические конфликты в Африке</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2.4</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 xml:space="preserve">Страны Латинской Америки во второй половине ХХ – начале </w:t>
            </w:r>
            <w:r>
              <w:rPr>
                <w:rFonts w:ascii="Times New Roman" w:hAnsi="Times New Roman"/>
                <w:color w:val="000000"/>
                <w:sz w:val="24"/>
              </w:rPr>
              <w:t>XXI</w:t>
            </w:r>
            <w:r w:rsidRPr="00943206">
              <w:rPr>
                <w:rFonts w:ascii="Times New Roman" w:hAnsi="Times New Roman"/>
                <w:color w:val="000000"/>
                <w:sz w:val="24"/>
                <w:lang w:val="ru-RU"/>
              </w:rPr>
              <w:t xml:space="preserve"> в. Положение стран Латинской Америки в середине ХХ в.: проблемы внутреннего развития, влияние США. Аграрные реформы и </w:t>
            </w:r>
            <w:r w:rsidRPr="00943206">
              <w:rPr>
                <w:rFonts w:ascii="Times New Roman" w:hAnsi="Times New Roman"/>
                <w:color w:val="000000"/>
                <w:sz w:val="24"/>
                <w:lang w:val="ru-RU"/>
              </w:rPr>
              <w:lastRenderedPageBreak/>
              <w:t>импортозамещающая индустриализация. Националреформизм. Революция на Кубе. Диктатуры и демократизация в странах Латинской Америки. Революции конца 1960-х – 1970-х гг. (Перу, Чили, Никарагуа). «Левый поворот» в конце ХХ в.</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3</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 xml:space="preserve">Международные отношения во второй половине ХХ – начале </w:t>
            </w:r>
            <w:r>
              <w:rPr>
                <w:rFonts w:ascii="Times New Roman" w:hAnsi="Times New Roman"/>
                <w:color w:val="000000"/>
                <w:sz w:val="24"/>
              </w:rPr>
              <w:t>XXI</w:t>
            </w:r>
            <w:r w:rsidRPr="00943206">
              <w:rPr>
                <w:rFonts w:ascii="Times New Roman" w:hAnsi="Times New Roman"/>
                <w:color w:val="000000"/>
                <w:sz w:val="24"/>
                <w:lang w:val="ru-RU"/>
              </w:rPr>
              <w:t xml:space="preserve"> в. Основные этапы развития международных отношений во второй половине 1940-х – 2020-х гг. </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3.1</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Международные кризисы и региональные конфликты в годы холодной войны (берлинские кризисы, Корейская война, войны в Индокитае, Суэцкий кризис, Карибский (Кубинский) кризис). </w:t>
            </w:r>
            <w:r>
              <w:rPr>
                <w:rFonts w:ascii="Times New Roman" w:hAnsi="Times New Roman"/>
                <w:color w:val="000000"/>
                <w:sz w:val="24"/>
              </w:rPr>
              <w:t>Создание Движения неприсоединения. Гонка вооружений. Война во Вьетнаме</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3.2</w:t>
            </w:r>
          </w:p>
        </w:tc>
        <w:tc>
          <w:tcPr>
            <w:tcW w:w="13433"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Разрядка международной напряжённости в конце 1960-х – первой половине 1970-х гг. Договор о запрещении ядерных испытаний в трёх средах. Договор о нераспространении ядерного оружия (1968). «Пражская весна» 1968 г. и ввод войск государств – участников ОВД в Чехословакию. Урегулирование германского вопроса (договоры ФРГ с СССР и Польшей, четырёхстороннее соглашение по Западному Берлину). Договоры об ограничении стратегических вооружений (ОСВ). Совещание по безопасности и сотрудничеству в Европе (Хельсинки, 1975)</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3.3</w:t>
            </w:r>
          </w:p>
        </w:tc>
        <w:tc>
          <w:tcPr>
            <w:tcW w:w="13433" w:type="dxa"/>
            <w:tcMar>
              <w:top w:w="50" w:type="dxa"/>
              <w:left w:w="100" w:type="dxa"/>
            </w:tcMar>
            <w:vAlign w:val="center"/>
          </w:tcPr>
          <w:p w:rsidR="00094D77" w:rsidRDefault="00C30C5A">
            <w:pPr>
              <w:spacing w:after="0" w:line="336" w:lineRule="auto"/>
              <w:ind w:left="336"/>
              <w:jc w:val="both"/>
            </w:pPr>
            <w:r w:rsidRPr="00943206">
              <w:rPr>
                <w:rFonts w:ascii="Times New Roman" w:hAnsi="Times New Roman"/>
                <w:color w:val="000000"/>
                <w:sz w:val="24"/>
                <w:lang w:val="ru-RU"/>
              </w:rPr>
              <w:t xml:space="preserve">Ввод советских войск в Афганистан (1979). Возвращение к политике холодной войны. Наращивание стратегических вооружений. Американский проект СОИ. Провозглашение советской концепции нового политического мышления в 1980-х гг. Революции 1989 – 1991 гг. в странах Центральной и Восточной Европы, их внешнеполитические последствия. Распад СССР и Восточного блока. Российская Федерация – правопреемник СССР на международной арене. </w:t>
            </w:r>
            <w:r>
              <w:rPr>
                <w:rFonts w:ascii="Times New Roman" w:hAnsi="Times New Roman"/>
                <w:color w:val="000000"/>
                <w:sz w:val="24"/>
              </w:rPr>
              <w:t>Образование СНГ</w:t>
            </w:r>
          </w:p>
        </w:tc>
      </w:tr>
      <w:tr w:rsidR="00094D77" w:rsidRPr="004F5B7C">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3.4</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 xml:space="preserve">Международные отношения в конце ХХ – начале </w:t>
            </w:r>
            <w:r>
              <w:rPr>
                <w:rFonts w:ascii="Times New Roman" w:hAnsi="Times New Roman"/>
                <w:color w:val="000000"/>
                <w:sz w:val="24"/>
              </w:rPr>
              <w:t>XXI</w:t>
            </w:r>
            <w:r w:rsidRPr="00943206">
              <w:rPr>
                <w:rFonts w:ascii="Times New Roman" w:hAnsi="Times New Roman"/>
                <w:color w:val="000000"/>
                <w:sz w:val="24"/>
                <w:lang w:val="ru-RU"/>
              </w:rPr>
              <w:t xml:space="preserve"> в. От биполярного к многополюсному миру. Региональная и межрегиональная интеграция. Россия в современном мире: восстановление лидирующих позиций, отстаивание национальных интересов. Усиление позиций Китая на международной арене. Военные конфликты. Международный терроризм. Мировое сообщество и роль России в противостоянии угрозам и вызовам в начале </w:t>
            </w:r>
            <w:r>
              <w:rPr>
                <w:rFonts w:ascii="Times New Roman" w:hAnsi="Times New Roman"/>
                <w:color w:val="000000"/>
                <w:sz w:val="24"/>
              </w:rPr>
              <w:t>XX</w:t>
            </w:r>
            <w:r w:rsidRPr="00943206">
              <w:rPr>
                <w:rFonts w:ascii="Times New Roman" w:hAnsi="Times New Roman"/>
                <w:color w:val="000000"/>
                <w:sz w:val="24"/>
                <w:lang w:val="ru-RU"/>
              </w:rPr>
              <w:t xml:space="preserve"> в.</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4</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 xml:space="preserve">Развитие науки и культуры во второй половине ХХ – начале </w:t>
            </w:r>
            <w:r>
              <w:rPr>
                <w:rFonts w:ascii="Times New Roman" w:hAnsi="Times New Roman"/>
                <w:color w:val="000000"/>
                <w:sz w:val="24"/>
              </w:rPr>
              <w:t>XXI</w:t>
            </w:r>
            <w:r w:rsidRPr="00943206">
              <w:rPr>
                <w:rFonts w:ascii="Times New Roman" w:hAnsi="Times New Roman"/>
                <w:color w:val="000000"/>
                <w:sz w:val="24"/>
                <w:lang w:val="ru-RU"/>
              </w:rPr>
              <w:t xml:space="preserve"> в. Современный мир</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4.1</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pacing w:val="-4"/>
                <w:sz w:val="24"/>
                <w:lang w:val="ru-RU"/>
              </w:rPr>
              <w:t xml:space="preserve">Развитие науки во второй половине ХХ – начале </w:t>
            </w:r>
            <w:r>
              <w:rPr>
                <w:rFonts w:ascii="Times New Roman" w:hAnsi="Times New Roman"/>
                <w:color w:val="000000"/>
                <w:spacing w:val="-4"/>
                <w:sz w:val="24"/>
              </w:rPr>
              <w:t>XXI</w:t>
            </w:r>
            <w:r w:rsidRPr="00943206">
              <w:rPr>
                <w:rFonts w:ascii="Times New Roman" w:hAnsi="Times New Roman"/>
                <w:color w:val="000000"/>
                <w:spacing w:val="-4"/>
                <w:sz w:val="24"/>
                <w:lang w:val="ru-RU"/>
              </w:rPr>
              <w:t xml:space="preserve"> в. (ядерная физика, химия, биология, медицина). Научно-техническая революция. Использование </w:t>
            </w:r>
            <w:r w:rsidRPr="00943206">
              <w:rPr>
                <w:rFonts w:ascii="Times New Roman" w:hAnsi="Times New Roman"/>
                <w:color w:val="000000"/>
                <w:spacing w:val="-4"/>
                <w:sz w:val="24"/>
                <w:lang w:val="ru-RU"/>
              </w:rPr>
              <w:lastRenderedPageBreak/>
              <w:t xml:space="preserve">ядерной энергии в мирных целях. Достижения в области космонавтики (СССР, США). </w:t>
            </w:r>
            <w:r>
              <w:rPr>
                <w:rFonts w:ascii="Times New Roman" w:hAnsi="Times New Roman"/>
                <w:color w:val="000000"/>
                <w:spacing w:val="-4"/>
                <w:sz w:val="24"/>
              </w:rPr>
              <w:t>Развитие электротехники и робототехники. Информационная революция. Сеть Интернет</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4.2</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Течения и стили в художественной культуре второй половины ХХ – начала </w:t>
            </w:r>
            <w:r>
              <w:rPr>
                <w:rFonts w:ascii="Times New Roman" w:hAnsi="Times New Roman"/>
                <w:color w:val="000000"/>
                <w:sz w:val="24"/>
              </w:rPr>
              <w:t>XXI</w:t>
            </w:r>
            <w:r w:rsidRPr="00943206">
              <w:rPr>
                <w:rFonts w:ascii="Times New Roman" w:hAnsi="Times New Roman"/>
                <w:color w:val="000000"/>
                <w:sz w:val="24"/>
                <w:lang w:val="ru-RU"/>
              </w:rPr>
              <w:t xml:space="preserve"> в.: от модернизма к постмодернизму. Литература. Живопись. Архитектура: новые технологии, концепции, художественные решения. Дизайн. Кинематограф. Музыка: развитие традиций и авангардные течения. Джаз. Рок-музыка. Массовая культура. </w:t>
            </w:r>
            <w:r>
              <w:rPr>
                <w:rFonts w:ascii="Times New Roman" w:hAnsi="Times New Roman"/>
                <w:color w:val="000000"/>
                <w:sz w:val="24"/>
              </w:rPr>
              <w:t>Молодёжная культура</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4.3</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Глобальные проблемы человечества. Существование и распространение ядерного оружия. Проблема природных ресурсов и экологии. Проблема беженцев. Эпидемии в современном мире</w:t>
            </w:r>
          </w:p>
        </w:tc>
      </w:tr>
      <w:tr w:rsidR="00094D77">
        <w:trPr>
          <w:trHeight w:val="144"/>
        </w:trPr>
        <w:tc>
          <w:tcPr>
            <w:tcW w:w="0" w:type="auto"/>
            <w:gridSpan w:val="2"/>
            <w:tcMar>
              <w:top w:w="50" w:type="dxa"/>
              <w:left w:w="100" w:type="dxa"/>
            </w:tcMar>
            <w:vAlign w:val="center"/>
          </w:tcPr>
          <w:p w:rsidR="00094D77" w:rsidRDefault="00C30C5A">
            <w:pPr>
              <w:spacing w:after="0" w:line="312" w:lineRule="auto"/>
              <w:ind w:left="336"/>
              <w:jc w:val="both"/>
            </w:pPr>
            <w:r>
              <w:rPr>
                <w:rFonts w:ascii="Times New Roman" w:hAnsi="Times New Roman"/>
                <w:color w:val="000000"/>
                <w:sz w:val="24"/>
              </w:rPr>
              <w:t>ИСТОРИЯ РОССИИ</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5</w:t>
            </w:r>
          </w:p>
        </w:tc>
        <w:tc>
          <w:tcPr>
            <w:tcW w:w="13433" w:type="dxa"/>
            <w:tcMar>
              <w:top w:w="50" w:type="dxa"/>
              <w:left w:w="100" w:type="dxa"/>
            </w:tcMar>
            <w:vAlign w:val="center"/>
          </w:tcPr>
          <w:p w:rsidR="00094D77" w:rsidRDefault="00C30C5A">
            <w:pPr>
              <w:spacing w:after="0" w:line="312" w:lineRule="auto"/>
              <w:ind w:left="336"/>
              <w:jc w:val="both"/>
            </w:pPr>
            <w:r>
              <w:rPr>
                <w:rFonts w:ascii="Times New Roman" w:hAnsi="Times New Roman"/>
                <w:color w:val="000000"/>
                <w:sz w:val="24"/>
              </w:rPr>
              <w:t>СССР в 1945 – 1953 гг.</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5.1</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Влияние последствий войны на советскую систему и общество. Разруха. Демобилизация армии. Социальная адаптация фронтовиков. Репатриация. Рост беспризорности и решение проблем послевоенного детства. Рост преступности</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5.2</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Ресурсы и приоритеты восстановления. Демилитаризация экономики и переориентация на выпуск гражданской продукции. Восстановление индустриального потенциала страны. Сельское хозяйство и положение деревни. Репарации, их размеры и значение для экономики. Советский атомный проект, его успехи и значение. Начало гонки вооружений. Положение на послевоенном потребительском рынке. Колхозный рынок. Голод 1946 – 1947 гг. Денежная реформа и отмена карточной системы (1947)</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5.3</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Сталин и его окружение. Ужесточение административно-командной системы. Соперничество в верхних эшелонах власти. Усиление идеологического контроля. Послевоенные репрессии. </w:t>
            </w:r>
            <w:r>
              <w:rPr>
                <w:rFonts w:ascii="Times New Roman" w:hAnsi="Times New Roman"/>
                <w:color w:val="000000"/>
                <w:sz w:val="24"/>
              </w:rPr>
              <w:t>«Ленинградское дело». Борьба с космополитизмом. «Дело врачей»</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5.4</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Сохранение трудового законодательства военного времени на период восстановления разрушенного хозяйства. </w:t>
            </w:r>
            <w:r>
              <w:rPr>
                <w:rFonts w:ascii="Times New Roman" w:hAnsi="Times New Roman"/>
                <w:color w:val="000000"/>
                <w:sz w:val="24"/>
              </w:rPr>
              <w:t>Союзный центр и национальные регионы: проблемы взаимоотношений</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6</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СССР в середине 1950-х – первой половине 1960-х гг.</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6.1</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 xml:space="preserve">Смена политического курса. Смерть Сталина и настроения в обществе. Борьба за власть в советском руководстве. Переход политического лидерства к Н.С. Хрущёву. Первые признаки наступления оттепели в политике, экономике, культурной сфере. </w:t>
            </w:r>
            <w:r>
              <w:rPr>
                <w:rFonts w:ascii="Times New Roman" w:hAnsi="Times New Roman"/>
                <w:color w:val="000000"/>
                <w:sz w:val="24"/>
              </w:rPr>
              <w:t>XX</w:t>
            </w:r>
            <w:r w:rsidRPr="00943206">
              <w:rPr>
                <w:rFonts w:ascii="Times New Roman" w:hAnsi="Times New Roman"/>
                <w:color w:val="000000"/>
                <w:sz w:val="24"/>
                <w:lang w:val="ru-RU"/>
              </w:rPr>
              <w:t xml:space="preserve"> съезд партии и разоблачение </w:t>
            </w:r>
            <w:r w:rsidRPr="00943206">
              <w:rPr>
                <w:rFonts w:ascii="Times New Roman" w:hAnsi="Times New Roman"/>
                <w:color w:val="000000"/>
                <w:sz w:val="24"/>
                <w:lang w:val="ru-RU"/>
              </w:rPr>
              <w:lastRenderedPageBreak/>
              <w:t>культа личности Сталина. Реакция на доклад Хрущёва в стране и мире. Начало реабилитации жертв массовых политических репрессий и смягчение политической цензуры. Возвращение депортированных народов. Особенности национальной политики. Утверждение единоличной власти Хрущёва</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6.2</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Культурное пространство и повседневная жизнь. Изменение общественной атмосферы. Шестидесятники. Литература, кинематограф, театр, живопись: новые тенденции. Образование и наука. Приоткрытие железного занавеса. Всемирный фестиваль молодежи и студентов 1957 г. Популярные формы досуга. Неофициальная культура. Хрущёв и интеллигенция. Антирелигиозные кампании. Гонения на Церковь. </w:t>
            </w:r>
            <w:r>
              <w:rPr>
                <w:rFonts w:ascii="Times New Roman" w:hAnsi="Times New Roman"/>
                <w:color w:val="000000"/>
                <w:sz w:val="24"/>
              </w:rPr>
              <w:t>Диссиденты. Самиздат и «тамиздат»</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6.3</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Социально-экономическое развитие СССР. «Догнать и перегнать Америку». </w:t>
            </w:r>
            <w:r>
              <w:rPr>
                <w:rFonts w:ascii="Times New Roman" w:hAnsi="Times New Roman"/>
                <w:color w:val="000000"/>
                <w:sz w:val="24"/>
              </w:rPr>
              <w:t>Попытки решения продовольственной проблемы. Освоение целинных земель</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6.4</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Научно-техническая революция (НТР) в СССР. Военный и гражданский секторы экономики. Создание ракетно-ядерного щита. Начало освоения космоса. Запуск первого спутника Земли. Исторические полеты Ю.А. Гагарина и первой в мире женщины-космонавта В.В. Терешковой. </w:t>
            </w:r>
            <w:r>
              <w:rPr>
                <w:rFonts w:ascii="Times New Roman" w:hAnsi="Times New Roman"/>
                <w:color w:val="000000"/>
                <w:sz w:val="24"/>
              </w:rPr>
              <w:t>Влияние НТР на перемены в повседневной жизни людей</w:t>
            </w:r>
          </w:p>
        </w:tc>
      </w:tr>
      <w:tr w:rsidR="00094D77" w:rsidRPr="00247EF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6.5</w:t>
            </w:r>
          </w:p>
        </w:tc>
        <w:tc>
          <w:tcPr>
            <w:tcW w:w="13433" w:type="dxa"/>
            <w:tcMar>
              <w:top w:w="50" w:type="dxa"/>
              <w:left w:w="100" w:type="dxa"/>
            </w:tcMar>
            <w:vAlign w:val="center"/>
          </w:tcPr>
          <w:p w:rsidR="00094D77" w:rsidRPr="00247EF5" w:rsidRDefault="00C30C5A">
            <w:pPr>
              <w:spacing w:after="0" w:line="312" w:lineRule="auto"/>
              <w:ind w:left="336"/>
              <w:jc w:val="both"/>
              <w:rPr>
                <w:lang w:val="ru-RU"/>
              </w:rPr>
            </w:pPr>
            <w:r w:rsidRPr="00943206">
              <w:rPr>
                <w:rFonts w:ascii="Times New Roman" w:hAnsi="Times New Roman"/>
                <w:color w:val="000000"/>
                <w:sz w:val="24"/>
                <w:lang w:val="ru-RU"/>
              </w:rPr>
              <w:t xml:space="preserve">Реформы в промышленности. Переход от отраслевой системы управления к совнархозам. Расширение прав союзных республик. Изменения в социальной и профессиональной структуре советского общества к началу 1960-х гг. Преобладание горожан над сельским населением. Положение и проблемы рабочего класса, колхозного крестьянства и интеллигенции. </w:t>
            </w:r>
            <w:r w:rsidRPr="00247EF5">
              <w:rPr>
                <w:rFonts w:ascii="Times New Roman" w:hAnsi="Times New Roman"/>
                <w:color w:val="000000"/>
                <w:sz w:val="24"/>
                <w:lang w:val="ru-RU"/>
              </w:rPr>
              <w:t>Востребованность научного и инженерного труда</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6.6</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ХХ</w:t>
            </w:r>
            <w:r>
              <w:rPr>
                <w:rFonts w:ascii="Times New Roman" w:hAnsi="Times New Roman"/>
                <w:color w:val="000000"/>
                <w:sz w:val="24"/>
              </w:rPr>
              <w:t>II</w:t>
            </w:r>
            <w:r w:rsidRPr="00943206">
              <w:rPr>
                <w:rFonts w:ascii="Times New Roman" w:hAnsi="Times New Roman"/>
                <w:color w:val="000000"/>
                <w:sz w:val="24"/>
                <w:lang w:val="ru-RU"/>
              </w:rPr>
              <w:t xml:space="preserve"> съезд КПСС и Программа построения коммунизма в СССР. Воспитание «нового человека». Бригады коммунистического труда. Общественные формы управления. Социальные программы. Реформа системы образования. Пенсионная реформа. Массовое жилищное строительство. Рост доходов населения и дефицит товаров народного потребления</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6.7</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Внешняя политика. СССР и страны Запада. Международные военно-политические кризисы, позиция СССР и стратегия ядерного сдерживания (Суэцкий кризис 1956 г., Берлинский кризис 1961 г., Карибский кризис 1962 г.). СССР и мировая социалистическая система. Распад колониальных систем и борьба за влияние в странах третьего мира</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6.8</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Конец оттепели. Нарастание негативных тенденций в обществе. Кризис </w:t>
            </w:r>
            <w:r w:rsidRPr="00943206">
              <w:rPr>
                <w:rFonts w:ascii="Times New Roman" w:hAnsi="Times New Roman"/>
                <w:color w:val="000000"/>
                <w:sz w:val="24"/>
                <w:lang w:val="ru-RU"/>
              </w:rPr>
              <w:lastRenderedPageBreak/>
              <w:t xml:space="preserve">доверия власти. Новочеркасские события. </w:t>
            </w:r>
            <w:r>
              <w:rPr>
                <w:rFonts w:ascii="Times New Roman" w:hAnsi="Times New Roman"/>
                <w:color w:val="000000"/>
                <w:sz w:val="24"/>
              </w:rPr>
              <w:t>Смещение Н.С. Хрущёва</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7</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Советское государство и общество в середине 1960-х – начале 1980-х гг.</w:t>
            </w:r>
          </w:p>
        </w:tc>
      </w:tr>
      <w:tr w:rsidR="00094D77" w:rsidRPr="00247EF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7.1</w:t>
            </w:r>
          </w:p>
        </w:tc>
        <w:tc>
          <w:tcPr>
            <w:tcW w:w="13433" w:type="dxa"/>
            <w:tcMar>
              <w:top w:w="50" w:type="dxa"/>
              <w:left w:w="100" w:type="dxa"/>
            </w:tcMar>
            <w:vAlign w:val="center"/>
          </w:tcPr>
          <w:p w:rsidR="00094D77" w:rsidRPr="00247EF5" w:rsidRDefault="00C30C5A">
            <w:pPr>
              <w:spacing w:after="0" w:line="312" w:lineRule="auto"/>
              <w:ind w:left="336"/>
              <w:jc w:val="both"/>
              <w:rPr>
                <w:lang w:val="ru-RU"/>
              </w:rPr>
            </w:pPr>
            <w:r w:rsidRPr="00943206">
              <w:rPr>
                <w:rFonts w:ascii="Times New Roman" w:hAnsi="Times New Roman"/>
                <w:color w:val="000000"/>
                <w:sz w:val="24"/>
                <w:lang w:val="ru-RU"/>
              </w:rPr>
              <w:t xml:space="preserve">Приход к власти Л.И. Брежнева; его окружение и смена политического курса. Десталинизация и ресталинизация. Экономические реформы 1960-х гг. Новые ориентиры аграрной политики. </w:t>
            </w:r>
            <w:r w:rsidRPr="00247EF5">
              <w:rPr>
                <w:rFonts w:ascii="Times New Roman" w:hAnsi="Times New Roman"/>
                <w:color w:val="000000"/>
                <w:sz w:val="24"/>
                <w:lang w:val="ru-RU"/>
              </w:rPr>
              <w:t>Косыгинская реформа. Конституция СССР 1977 г. Концепция «развитого социализма»</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7.2</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Нарастание застойных тенденций в экономике и кризис идеологии. Замедление темпов развития. Новые попытки реформирования экономики. Цена сохранения СССР статуса сверхдержавы. Рост масштабов и роли ВПК. Трудности развития агропромышленного комплекса. Советские научные и технические приоритеты. Создание топливно-энергетического комплекса (ТЭК)</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7.3</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Повседневность в городе и в деревне. Рост социальной мобильности. Миграция населения в крупные города и проблема неперспективных деревень. Популярные формы досуга населения. Уровень жизни разных социальных слоёв. Социальное и экономическое развитие союзных республик. Общественные настроения. Потребительские тенденции в советском обществе. Дефицит и очереди</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7.4</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 xml:space="preserve">Развитие физкультуры и спорта в СССР. </w:t>
            </w:r>
            <w:r>
              <w:rPr>
                <w:rFonts w:ascii="Times New Roman" w:hAnsi="Times New Roman"/>
                <w:color w:val="000000"/>
                <w:sz w:val="24"/>
              </w:rPr>
              <w:t>XXII</w:t>
            </w:r>
            <w:r w:rsidRPr="00943206">
              <w:rPr>
                <w:rFonts w:ascii="Times New Roman" w:hAnsi="Times New Roman"/>
                <w:color w:val="000000"/>
                <w:sz w:val="24"/>
                <w:lang w:val="ru-RU"/>
              </w:rPr>
              <w:t xml:space="preserve"> летние Олимпийские игры 1980 г. в Москве. Литература и искусство: поиски новых путей. Авторское кино. Авангардное искусство. Неформалы (клуб самодеятельной песни (КСП), движение Клуба веселых и находчивых (КВН) и другие). Диссидентский вызов. Борьба с инакомыслием. Судебные процессы. Цензура и самиздат</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7.5</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Новые вызовы внешнего мира. Между разрядкой и конфронтацией. Возрастание международной напряжённости. Холодная война и мировые конфликты. Пражская весна и снижение международного авторитета СССР. Достижение военно-стратегического паритета с США. Политика разрядки. Совещание по безопасности и сотрудничеству в Европе (СБСЕ) в Хельсинки. Ввод войск в Афганистан. Подъем антикоммунистических настроений в Восточной Европе. </w:t>
            </w:r>
            <w:r>
              <w:rPr>
                <w:rFonts w:ascii="Times New Roman" w:hAnsi="Times New Roman"/>
                <w:color w:val="000000"/>
                <w:sz w:val="24"/>
              </w:rPr>
              <w:t>Кризис просоветских режимов</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7.6</w:t>
            </w:r>
          </w:p>
        </w:tc>
        <w:tc>
          <w:tcPr>
            <w:tcW w:w="13433"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Л.И. Брежнев в оценках современников и историков</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w:t>
            </w:r>
          </w:p>
        </w:tc>
        <w:tc>
          <w:tcPr>
            <w:tcW w:w="13433" w:type="dxa"/>
            <w:tcMar>
              <w:top w:w="50" w:type="dxa"/>
              <w:left w:w="100" w:type="dxa"/>
            </w:tcMar>
            <w:vAlign w:val="center"/>
          </w:tcPr>
          <w:p w:rsidR="00094D77" w:rsidRDefault="00C30C5A">
            <w:pPr>
              <w:spacing w:after="0" w:line="336" w:lineRule="auto"/>
              <w:ind w:left="336"/>
              <w:jc w:val="both"/>
            </w:pPr>
            <w:r>
              <w:rPr>
                <w:rFonts w:ascii="Times New Roman" w:hAnsi="Times New Roman"/>
                <w:color w:val="000000"/>
                <w:sz w:val="24"/>
              </w:rPr>
              <w:t>Политика перестройки. Распад СССР (1985 – 1991)</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8.1</w:t>
            </w:r>
          </w:p>
        </w:tc>
        <w:tc>
          <w:tcPr>
            <w:tcW w:w="13433"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 xml:space="preserve">Нарастание кризисных явлений в социально-экономической и идейно-политической сферах. Резкое падение мировых цен на нефть и его негативные последствия для советской экономики. М.С. Горбачев и его окружение: курс на реформы. Антиалкогольная кампания 1985 г. и её </w:t>
            </w:r>
            <w:r w:rsidRPr="00943206">
              <w:rPr>
                <w:rFonts w:ascii="Times New Roman" w:hAnsi="Times New Roman"/>
                <w:color w:val="000000"/>
                <w:sz w:val="24"/>
                <w:lang w:val="ru-RU"/>
              </w:rPr>
              <w:lastRenderedPageBreak/>
              <w:t>противоречивые результаты. Чернобыльская трагедия. Реформы в экономике, в политической и государственной сферах. Законы о госпредприятии и об индивидуальной трудовой деятельности. Принятие закона о приватизации государственных предприятий</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8.2</w:t>
            </w:r>
          </w:p>
        </w:tc>
        <w:tc>
          <w:tcPr>
            <w:tcW w:w="13433" w:type="dxa"/>
            <w:tcMar>
              <w:top w:w="50" w:type="dxa"/>
              <w:left w:w="100" w:type="dxa"/>
            </w:tcMar>
            <w:vAlign w:val="center"/>
          </w:tcPr>
          <w:p w:rsidR="00094D77" w:rsidRDefault="00C30C5A">
            <w:pPr>
              <w:spacing w:after="0" w:line="336" w:lineRule="auto"/>
              <w:ind w:left="336"/>
              <w:jc w:val="both"/>
            </w:pPr>
            <w:r w:rsidRPr="00943206">
              <w:rPr>
                <w:rFonts w:ascii="Times New Roman" w:hAnsi="Times New Roman"/>
                <w:color w:val="000000"/>
                <w:sz w:val="24"/>
                <w:lang w:val="ru-RU"/>
              </w:rPr>
              <w:t xml:space="preserve">Гласность и плюрализм. Политизация жизни и подъём гражданской активности населения. Либерализация цензуры. Общественные настроения и дискуссии в обществе. Отказ от догматизма в идеологии. Вторая волна десталинизации. История страны как фактор политической жизни. Отношение к войне в Афганистане. </w:t>
            </w:r>
            <w:r>
              <w:rPr>
                <w:rFonts w:ascii="Times New Roman" w:hAnsi="Times New Roman"/>
                <w:color w:val="000000"/>
                <w:sz w:val="24"/>
              </w:rPr>
              <w:t>Неформальные политические объединения</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8.3</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Новое мышление М.С. Горбачева. Изменения в советской внешней политике. Односторонние уступки Западу. Роспуск СЭВ и Организации Варшавского договора. Объединение Германии. Начало вывода советских войск из Центральной и Восточной Европы. Завершение холодной войны</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8.4</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 xml:space="preserve">Демократизация советской политической системы. </w:t>
            </w:r>
            <w:r>
              <w:rPr>
                <w:rFonts w:ascii="Times New Roman" w:hAnsi="Times New Roman"/>
                <w:color w:val="000000"/>
                <w:sz w:val="24"/>
              </w:rPr>
              <w:t>XIX</w:t>
            </w:r>
            <w:r w:rsidRPr="00943206">
              <w:rPr>
                <w:rFonts w:ascii="Times New Roman" w:hAnsi="Times New Roman"/>
                <w:color w:val="000000"/>
                <w:sz w:val="24"/>
                <w:lang w:val="ru-RU"/>
              </w:rPr>
              <w:t xml:space="preserve"> конференция КПСС и её решения. Альтернативные выборы народных депутатов. Съезды народных депутатов – высший орган государственной власти. </w:t>
            </w:r>
            <w:r>
              <w:rPr>
                <w:rFonts w:ascii="Times New Roman" w:hAnsi="Times New Roman"/>
                <w:color w:val="000000"/>
                <w:sz w:val="24"/>
              </w:rPr>
              <w:t>I</w:t>
            </w:r>
            <w:r w:rsidRPr="00943206">
              <w:rPr>
                <w:rFonts w:ascii="Times New Roman" w:hAnsi="Times New Roman"/>
                <w:color w:val="000000"/>
                <w:sz w:val="24"/>
                <w:lang w:val="ru-RU"/>
              </w:rPr>
              <w:t xml:space="preserve"> съезд народных депутатов СССР и его значение. Демократы первой волны, их лидеры и программы</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8.5</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Подъём национальных движений, нагнетание националистических и сепаратистских настроений. Обострение межнационального противостояния: Закавказье, Прибалтика, Украина, Молдавия. Позиции республиканских лидеров и национальных элит</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8.6</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Последний этап перестройки: 1990 – 1991 гг. Отмена 6-й статьи Конституции СССР о руководящей роли КПСС. Становление многопартийности. Кризис в КПСС и создание Коммунистической партии РСФСР. </w:t>
            </w:r>
            <w:r>
              <w:rPr>
                <w:rFonts w:ascii="Times New Roman" w:hAnsi="Times New Roman"/>
                <w:color w:val="000000"/>
                <w:sz w:val="24"/>
              </w:rPr>
              <w:t>I</w:t>
            </w:r>
            <w:r w:rsidRPr="00943206">
              <w:rPr>
                <w:rFonts w:ascii="Times New Roman" w:hAnsi="Times New Roman"/>
                <w:color w:val="000000"/>
                <w:sz w:val="24"/>
                <w:lang w:val="ru-RU"/>
              </w:rPr>
              <w:t xml:space="preserve"> съезд народных депутатов РСФСР и его решения. Противостояние союзной и российской власти. Введение поста Президента и избрание М.С. Горбачева Президентом СССР. </w:t>
            </w:r>
            <w:r>
              <w:rPr>
                <w:rFonts w:ascii="Times New Roman" w:hAnsi="Times New Roman"/>
                <w:color w:val="000000"/>
                <w:sz w:val="24"/>
              </w:rPr>
              <w:t>Избрание Б.Н. Ельцина Президентом РСФСР. Углубление политического кризиса</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8.7</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 xml:space="preserve">Усиление центробежных тенденций и угрозы распада СССР. Декларация о государственном суверенитете РСФСР. Дискуссии о путях обновления Союза ССР. Ново-Огарёвский процесс и попытки подписания нового Союзного договора. «Парад суверенитетов». Референдум о сохранении СССР. Превращение экономического кризиса в стране в ведущий политический фактор. Нарастание разбалансированности в экономике. Введение карточной системы снабжения. Реалии 1991 г.: конфискационная </w:t>
            </w:r>
            <w:r w:rsidRPr="00943206">
              <w:rPr>
                <w:rFonts w:ascii="Times New Roman" w:hAnsi="Times New Roman"/>
                <w:color w:val="000000"/>
                <w:sz w:val="24"/>
                <w:lang w:val="ru-RU"/>
              </w:rPr>
              <w:lastRenderedPageBreak/>
              <w:t>денежная реформа, трёхкратное повышение государственных цен, пустые полки магазинов. Разработка союзным и российским руководством программ перехода к рыночной экономике. Радикализация общественных настроений. Забастовочное движение. Новый этап в государственно-конфессиональных отношениях</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8.8</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Попытка государственного переворота в августе 1991 г. Планы ГКЧП и защитники Белого дома. Победа Ельцина. Ослабление союзной власти. Распад структур КПСС. Оформление фактического распада СССР. Беловежские и Алма-Атинские соглашения, создание Содружества Независимых Государств (СНГ). Реакция мирового сообщества на распад СССР. Россия как преемник СССР на международной арене</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8.9</w:t>
            </w:r>
          </w:p>
        </w:tc>
        <w:tc>
          <w:tcPr>
            <w:tcW w:w="13433" w:type="dxa"/>
            <w:tcMar>
              <w:top w:w="50" w:type="dxa"/>
              <w:left w:w="100" w:type="dxa"/>
            </w:tcMar>
            <w:vAlign w:val="center"/>
          </w:tcPr>
          <w:p w:rsidR="00094D77" w:rsidRDefault="00C30C5A">
            <w:pPr>
              <w:spacing w:after="0" w:line="312" w:lineRule="auto"/>
              <w:ind w:left="336"/>
              <w:jc w:val="both"/>
            </w:pPr>
            <w:r>
              <w:rPr>
                <w:rFonts w:ascii="Times New Roman" w:hAnsi="Times New Roman"/>
                <w:color w:val="000000"/>
                <w:sz w:val="24"/>
              </w:rPr>
              <w:t>Наш край в 1945 – 1991 гг.</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9</w:t>
            </w:r>
          </w:p>
        </w:tc>
        <w:tc>
          <w:tcPr>
            <w:tcW w:w="13433" w:type="dxa"/>
            <w:tcMar>
              <w:top w:w="50" w:type="dxa"/>
              <w:left w:w="100" w:type="dxa"/>
            </w:tcMar>
            <w:vAlign w:val="center"/>
          </w:tcPr>
          <w:p w:rsidR="00094D77" w:rsidRDefault="00C30C5A">
            <w:pPr>
              <w:spacing w:after="0" w:line="312" w:lineRule="auto"/>
              <w:ind w:left="336"/>
              <w:jc w:val="both"/>
            </w:pPr>
            <w:r>
              <w:rPr>
                <w:rFonts w:ascii="Times New Roman" w:hAnsi="Times New Roman"/>
                <w:color w:val="000000"/>
                <w:sz w:val="24"/>
              </w:rPr>
              <w:t>Становление новой России (1992 – 1999)</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9.1</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Б.Н. Ельцин и его окружение. Общественная поддержка курса реформ. Правительство реформаторов во главе с Е.Т. Гайдаром. Начало радикальных экономических преобразований. Либерализация цен. «Шоковая терапия». Ваучерная приватизация. Гиперинфляция, рост цен и падение жизненного уровня населения. Безработица. Чёрный рынок и криминализация жизни. Рост недовольства граждан первыми результатами экономических реформ. Корректировка курса реформ и попытки стабилизации экономики. Роль иностранных займов. Тенденции деиндустриализации и увеличения зависимости экономики от мировых цен на энергоносители. Ситуация в российском сельском хозяйстве и увеличение зависимости от экспорта продовольствия. </w:t>
            </w:r>
            <w:r>
              <w:rPr>
                <w:rFonts w:ascii="Times New Roman" w:hAnsi="Times New Roman"/>
                <w:color w:val="000000"/>
                <w:sz w:val="24"/>
              </w:rPr>
              <w:t>Финансовые пирамиды. Дефолт 1998 г. и его последствия</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9.2</w:t>
            </w:r>
          </w:p>
        </w:tc>
        <w:tc>
          <w:tcPr>
            <w:tcW w:w="13433" w:type="dxa"/>
            <w:tcMar>
              <w:top w:w="50" w:type="dxa"/>
              <w:left w:w="100" w:type="dxa"/>
            </w:tcMar>
            <w:vAlign w:val="center"/>
          </w:tcPr>
          <w:p w:rsidR="00094D77" w:rsidRDefault="00C30C5A">
            <w:pPr>
              <w:spacing w:after="0" w:line="336" w:lineRule="auto"/>
              <w:ind w:left="336"/>
              <w:jc w:val="both"/>
            </w:pPr>
            <w:r w:rsidRPr="00943206">
              <w:rPr>
                <w:rFonts w:ascii="Times New Roman" w:hAnsi="Times New Roman"/>
                <w:color w:val="000000"/>
                <w:sz w:val="24"/>
                <w:lang w:val="ru-RU"/>
              </w:rPr>
              <w:t xml:space="preserve">Нарастание политико-конституционного кризиса в условиях ухудшения экономической ситуации. Указ Б.Н. Ельцина № 1400 и его оценка Конституционным судом. Возможность мирного выхода из политического кризиса. Трагические события осени 1993 г. в Москве. Всенародное голосование (плебисцит) по проекту Конституции России 1993 г. Ликвидация Советов и создание новой системы государственного устройства. Принятие Конституции России 1993 г. и её значение. Становление российского парламентаризма. Разделение властей. Проблемы построения федеративного государства. Утверждение государственной символики. Российская многопартийность и строительство гражданского общества. Основные политические партии и движения 1990-х гг., их лидеры и платформы. Кризис центральной власти. </w:t>
            </w:r>
            <w:r w:rsidRPr="00943206">
              <w:rPr>
                <w:rFonts w:ascii="Times New Roman" w:hAnsi="Times New Roman"/>
                <w:color w:val="000000"/>
                <w:sz w:val="24"/>
                <w:lang w:val="ru-RU"/>
              </w:rPr>
              <w:lastRenderedPageBreak/>
              <w:t xml:space="preserve">Обострение ситуации на Северном Кавказе. Вторжение террористических группировок в Дагестан. </w:t>
            </w:r>
            <w:r>
              <w:rPr>
                <w:rFonts w:ascii="Times New Roman" w:hAnsi="Times New Roman"/>
                <w:color w:val="000000"/>
                <w:sz w:val="24"/>
              </w:rPr>
              <w:t>Добровольная отставка Б.Н. Ельцина</w:t>
            </w:r>
          </w:p>
        </w:tc>
      </w:tr>
      <w:tr w:rsidR="00094D77" w:rsidRPr="00247EF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9.3</w:t>
            </w:r>
          </w:p>
        </w:tc>
        <w:tc>
          <w:tcPr>
            <w:tcW w:w="13433" w:type="dxa"/>
            <w:tcMar>
              <w:top w:w="50" w:type="dxa"/>
              <w:left w:w="100" w:type="dxa"/>
            </w:tcMar>
            <w:vAlign w:val="center"/>
          </w:tcPr>
          <w:p w:rsidR="00094D77" w:rsidRPr="00247EF5" w:rsidRDefault="00C30C5A">
            <w:pPr>
              <w:spacing w:after="0" w:line="312" w:lineRule="auto"/>
              <w:ind w:left="336"/>
              <w:jc w:val="both"/>
              <w:rPr>
                <w:lang w:val="ru-RU"/>
              </w:rPr>
            </w:pPr>
            <w:r w:rsidRPr="00943206">
              <w:rPr>
                <w:rFonts w:ascii="Times New Roman" w:hAnsi="Times New Roman"/>
                <w:color w:val="000000"/>
                <w:sz w:val="24"/>
                <w:lang w:val="ru-RU"/>
              </w:rPr>
              <w:t xml:space="preserve">Обострение межнациональных и межконфессиональных отношений в 1990-е гг. Подписание Федеративного договора (1992) и отдельных соглашений центра с республиками. Взаимоотношения центра и субъектов Федерации. </w:t>
            </w:r>
            <w:r w:rsidRPr="00247EF5">
              <w:rPr>
                <w:rFonts w:ascii="Times New Roman" w:hAnsi="Times New Roman"/>
                <w:color w:val="000000"/>
                <w:sz w:val="24"/>
                <w:lang w:val="ru-RU"/>
              </w:rPr>
              <w:t>Военно-политический кризис в Чеченской Республике</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9.4</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Повседневная жизнь россиян в условиях реформ. Свобода СМИ. Свобода предпринимательской деятельности. Возможность выезда за рубеж. Кризис образования и науки. Социальная поляризация общества и смена ценностных ориентиров. Безработица и детская беспризорность. Проблемы русскоязычного населения в бывших республиках СССР</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9.5</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Новые приоритеты внешней политики. Россия – правопреемник СССР на международной арене. Значение сохранения Россией статуса ядерной державы. Взаимоотношения с США и странами Запада. Россия на постсоветском пространстве. СНГ и союз с Белоруссией. Военно-политическое сотрудничество в рамках СНГ</w:t>
            </w:r>
          </w:p>
        </w:tc>
      </w:tr>
      <w:tr w:rsidR="00094D77" w:rsidRPr="004F5B7C">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10</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Россия в ХХ</w:t>
            </w:r>
            <w:r>
              <w:rPr>
                <w:rFonts w:ascii="Times New Roman" w:hAnsi="Times New Roman"/>
                <w:color w:val="000000"/>
                <w:sz w:val="24"/>
              </w:rPr>
              <w:t>I</w:t>
            </w:r>
            <w:r w:rsidRPr="00943206">
              <w:rPr>
                <w:rFonts w:ascii="Times New Roman" w:hAnsi="Times New Roman"/>
                <w:color w:val="000000"/>
                <w:sz w:val="24"/>
                <w:lang w:val="ru-RU"/>
              </w:rPr>
              <w:t xml:space="preserve"> в.: вызовы времени и задачи модернизации</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10.1</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Политические и экономические приоритеты. Вступление в должность Президента В.В. Путина и связанные с этим ожидания. Начало преодоления негативных последствий 1990-х гг. Основные направления внутренней и внешней политики. Федерализм и сепаратизм. Создание федеральных округов. Восстановление единого правового пространства страны. Разграничение властных полномочий центра и регионов. Террористическая угроза и борьба с ней. Урегулирование кризиса в Чеченской Республике. Построение вертикали власти и гражданское общество. </w:t>
            </w:r>
            <w:r>
              <w:rPr>
                <w:rFonts w:ascii="Times New Roman" w:hAnsi="Times New Roman"/>
                <w:color w:val="000000"/>
                <w:sz w:val="24"/>
              </w:rPr>
              <w:t>Военная реформа</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10.2</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Экономический подъём 1999 – 2007 гг. и кризис 2008 г. Структура экономики, роль нефтегазового сектора и задачи инновационного развития. Крупнейшие инфраструктурные проекты. Сельское хозяйство. Россия в системе мировой рыночной экономики. </w:t>
            </w:r>
            <w:r>
              <w:rPr>
                <w:rFonts w:ascii="Times New Roman" w:hAnsi="Times New Roman"/>
                <w:color w:val="000000"/>
                <w:sz w:val="24"/>
              </w:rPr>
              <w:t>Начало (2005) и продолжение (2018) реализации приоритетных национальных проектов</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10.3</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Президент Д.А. Медведев, премьер-министр В.В. Путин. Основные направления внешней и внутренней политики. </w:t>
            </w:r>
            <w:r>
              <w:rPr>
                <w:rFonts w:ascii="Times New Roman" w:hAnsi="Times New Roman"/>
                <w:color w:val="000000"/>
                <w:sz w:val="24"/>
              </w:rPr>
              <w:t>Проблема стабильности и преемственности власти</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10.4</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Избрание В.В. Путина Президентом Российской Федерации в 2012 г. и переизбрание на новый срок в 2018 г. Вхождение Крыма в состав России и реализация инфраструктурных проектов в Крыму (строительство </w:t>
            </w:r>
            <w:r w:rsidRPr="00943206">
              <w:rPr>
                <w:rFonts w:ascii="Times New Roman" w:hAnsi="Times New Roman"/>
                <w:color w:val="000000"/>
                <w:sz w:val="24"/>
                <w:lang w:val="ru-RU"/>
              </w:rPr>
              <w:lastRenderedPageBreak/>
              <w:t xml:space="preserve">Крымского моста, трассы «Таврида» и других). </w:t>
            </w:r>
            <w:r>
              <w:rPr>
                <w:rFonts w:ascii="Times New Roman" w:hAnsi="Times New Roman"/>
                <w:color w:val="000000"/>
                <w:sz w:val="24"/>
              </w:rPr>
              <w:t>Начало конституционной реформы (2020)</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10.5</w:t>
            </w:r>
          </w:p>
        </w:tc>
        <w:tc>
          <w:tcPr>
            <w:tcW w:w="13433" w:type="dxa"/>
            <w:tcMar>
              <w:top w:w="50" w:type="dxa"/>
              <w:left w:w="100" w:type="dxa"/>
            </w:tcMar>
            <w:vAlign w:val="center"/>
          </w:tcPr>
          <w:p w:rsidR="00094D77" w:rsidRPr="00943206" w:rsidRDefault="00C30C5A">
            <w:pPr>
              <w:spacing w:after="0" w:line="312" w:lineRule="auto"/>
              <w:ind w:left="336"/>
              <w:jc w:val="both"/>
              <w:rPr>
                <w:lang w:val="ru-RU"/>
              </w:rPr>
            </w:pPr>
            <w:r w:rsidRPr="00943206">
              <w:rPr>
                <w:rFonts w:ascii="Times New Roman" w:hAnsi="Times New Roman"/>
                <w:color w:val="000000"/>
                <w:sz w:val="24"/>
                <w:lang w:val="ru-RU"/>
              </w:rPr>
              <w:t xml:space="preserve">Новый облик российского общества после распада СССР. Социальная и профессиональная структура. Занятость и трудовая миграция. Миграционная политика. Основные принципы и направления государственной социальной политики. Реформы здравоохранения. Пенсионные реформы. Реформирование образования, культуры, науки и его результаты. Начало конституционной реформы. Снижение средней продолжительности жизни и тенденции депопуляции. Государственные программы демографического возрождения России. Разработка семейной политики и меры по поощрению рождаемости. Пропаганда спорта и здорового образа жизни и их результаты. </w:t>
            </w:r>
            <w:r>
              <w:rPr>
                <w:rFonts w:ascii="Times New Roman" w:hAnsi="Times New Roman"/>
                <w:color w:val="000000"/>
                <w:sz w:val="24"/>
              </w:rPr>
              <w:t>XXII</w:t>
            </w:r>
            <w:r w:rsidRPr="00943206">
              <w:rPr>
                <w:rFonts w:ascii="Times New Roman" w:hAnsi="Times New Roman"/>
                <w:color w:val="000000"/>
                <w:sz w:val="24"/>
                <w:lang w:val="ru-RU"/>
              </w:rPr>
              <w:t xml:space="preserve"> Олимпийские и </w:t>
            </w:r>
            <w:r>
              <w:rPr>
                <w:rFonts w:ascii="Times New Roman" w:hAnsi="Times New Roman"/>
                <w:color w:val="000000"/>
                <w:sz w:val="24"/>
              </w:rPr>
              <w:t>XI</w:t>
            </w:r>
            <w:r w:rsidRPr="00943206">
              <w:rPr>
                <w:rFonts w:ascii="Times New Roman" w:hAnsi="Times New Roman"/>
                <w:color w:val="000000"/>
                <w:sz w:val="24"/>
                <w:lang w:val="ru-RU"/>
              </w:rPr>
              <w:t xml:space="preserve"> Паралимпийские зимние игры в Сочи (2014), успехи российских спортсменов, допинговые скандалы и их последствия для российского спорта. Чемпионат мира по футболу и открытие нового образа России миру. Повседневная жизнь. Социальная дифференциация. Качество, уровень жизни и размеры доходов разных слоёв населения. Постановка государством вопроса о социальной ответственности бизнеса. Модернизация бытовой сферы. Досуг. Россиянин в глобальном информационном пространстве: СМИ, компьютеризация, сеть Интернет. Массовая автомобилизация. Военно-патриотические движения. Марш «Бессмертный полк». Празднование 75-летия Победы в Великой Отечественной войне (2020)</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10.6</w:t>
            </w:r>
          </w:p>
        </w:tc>
        <w:tc>
          <w:tcPr>
            <w:tcW w:w="13433" w:type="dxa"/>
            <w:tcMar>
              <w:top w:w="50" w:type="dxa"/>
              <w:left w:w="100" w:type="dxa"/>
            </w:tcMar>
            <w:vAlign w:val="center"/>
          </w:tcPr>
          <w:p w:rsidR="00094D77" w:rsidRDefault="00C30C5A">
            <w:pPr>
              <w:spacing w:after="0" w:line="312" w:lineRule="auto"/>
              <w:ind w:left="336"/>
              <w:jc w:val="both"/>
            </w:pPr>
            <w:r w:rsidRPr="00943206">
              <w:rPr>
                <w:rFonts w:ascii="Times New Roman" w:hAnsi="Times New Roman"/>
                <w:color w:val="000000"/>
                <w:sz w:val="24"/>
                <w:lang w:val="ru-RU"/>
              </w:rPr>
              <w:t xml:space="preserve">Внешняя политика в конце </w:t>
            </w:r>
            <w:r>
              <w:rPr>
                <w:rFonts w:ascii="Times New Roman" w:hAnsi="Times New Roman"/>
                <w:color w:val="000000"/>
                <w:sz w:val="24"/>
              </w:rPr>
              <w:t>XX</w:t>
            </w:r>
            <w:r w:rsidRPr="00943206">
              <w:rPr>
                <w:rFonts w:ascii="Times New Roman" w:hAnsi="Times New Roman"/>
                <w:color w:val="000000"/>
                <w:sz w:val="24"/>
                <w:lang w:val="ru-RU"/>
              </w:rPr>
              <w:t xml:space="preserve"> – начале </w:t>
            </w:r>
            <w:r>
              <w:rPr>
                <w:rFonts w:ascii="Times New Roman" w:hAnsi="Times New Roman"/>
                <w:color w:val="000000"/>
                <w:sz w:val="24"/>
              </w:rPr>
              <w:t>XXI</w:t>
            </w:r>
            <w:r w:rsidRPr="00943206">
              <w:rPr>
                <w:rFonts w:ascii="Times New Roman" w:hAnsi="Times New Roman"/>
                <w:color w:val="000000"/>
                <w:sz w:val="24"/>
                <w:lang w:val="ru-RU"/>
              </w:rPr>
              <w:t xml:space="preserve"> в. Утверждение новой концепции внешней политики Российской Федерации (2000) и её реализация. Постепенное восстановление лидирующих позиций России в международных отношениях. Современная концепция российской внешней политики. Участие в международной борьбе с терроризмом и в урегулировании локальных конфликтов. Оказание помощи Сирии в борьбе с международным терроризмом и в преодолении внутриполитического кризиса (с 2015 г.). Приближение военной инфраструктуры НАТО к российским границам и ответные меры. Односторонний выход США из международных соглашений по контролю над вооружениями и последствия для России. </w:t>
            </w:r>
            <w:r>
              <w:rPr>
                <w:rFonts w:ascii="Times New Roman" w:hAnsi="Times New Roman"/>
                <w:color w:val="000000"/>
                <w:sz w:val="24"/>
              </w:rPr>
              <w:t>Создание Россией нового высокоточного оружия и реакция в мире</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10.7</w:t>
            </w:r>
          </w:p>
        </w:tc>
        <w:tc>
          <w:tcPr>
            <w:tcW w:w="13433"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 xml:space="preserve">Центробежные и партнёрские тенденции в СНГ. Союзное государство России и Беларуси. Россия в СНГ и в Евразийском экономическом сообществе (ЕврАзЭС). Миротворческие миссии России. Приднестровье. </w:t>
            </w:r>
            <w:r w:rsidRPr="00943206">
              <w:rPr>
                <w:rFonts w:ascii="Times New Roman" w:hAnsi="Times New Roman"/>
                <w:color w:val="000000"/>
                <w:sz w:val="24"/>
                <w:lang w:val="ru-RU"/>
              </w:rPr>
              <w:lastRenderedPageBreak/>
              <w:t>Россия в условиях нападения Грузии на Южную Осетию в 2008 г. (операция по принуждению Грузии к миру). Отношения с США и Евросоюзом. Вступление в Совет Европы. Сотрудничество России со странами ШОС (Шанхайской организации сотрудничества) и БРИКС. Деятельность «Большой двадцатки». Дальневосточное и другие направления политики России. Сланцевая революция в США и борьба за передел мирового нефтегазового рынка</w:t>
            </w:r>
          </w:p>
        </w:tc>
      </w:tr>
      <w:tr w:rsidR="00094D77" w:rsidRPr="002A0305">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lastRenderedPageBreak/>
              <w:t>10.8</w:t>
            </w:r>
          </w:p>
        </w:tc>
        <w:tc>
          <w:tcPr>
            <w:tcW w:w="13433" w:type="dxa"/>
            <w:tcMar>
              <w:top w:w="50" w:type="dxa"/>
              <w:left w:w="100" w:type="dxa"/>
            </w:tcMar>
            <w:vAlign w:val="center"/>
          </w:tcPr>
          <w:p w:rsidR="00094D77" w:rsidRPr="00943206" w:rsidRDefault="00C30C5A">
            <w:pPr>
              <w:spacing w:after="0" w:line="336" w:lineRule="auto"/>
              <w:ind w:left="336"/>
              <w:jc w:val="both"/>
              <w:rPr>
                <w:lang w:val="ru-RU"/>
              </w:rPr>
            </w:pPr>
            <w:r w:rsidRPr="00943206">
              <w:rPr>
                <w:rFonts w:ascii="Times New Roman" w:hAnsi="Times New Roman"/>
                <w:color w:val="000000"/>
                <w:sz w:val="24"/>
                <w:lang w:val="ru-RU"/>
              </w:rPr>
              <w:t>Государственный переворот на Украине 2014 г. и позиция России. Воссоединение Крыма и Севастополя с Россией и его международные последствия. Минские соглашения по Донбассу и гуманитарная поддержка Донецкой Народной Республики (ДНР) и Луганской Народной Республики (ЛНР). Специальная военная операция (2022). Введение США и их союзниками политических и экономических санкций против России и их последствия</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10.9</w:t>
            </w:r>
          </w:p>
        </w:tc>
        <w:tc>
          <w:tcPr>
            <w:tcW w:w="13433" w:type="dxa"/>
            <w:tcMar>
              <w:top w:w="50" w:type="dxa"/>
              <w:left w:w="100" w:type="dxa"/>
            </w:tcMar>
            <w:vAlign w:val="center"/>
          </w:tcPr>
          <w:p w:rsidR="00094D77" w:rsidRDefault="00C30C5A">
            <w:pPr>
              <w:spacing w:after="0" w:line="336" w:lineRule="auto"/>
              <w:ind w:left="336"/>
              <w:jc w:val="both"/>
            </w:pPr>
            <w:r w:rsidRPr="00943206">
              <w:rPr>
                <w:rFonts w:ascii="Times New Roman" w:hAnsi="Times New Roman"/>
                <w:color w:val="000000"/>
                <w:sz w:val="24"/>
                <w:lang w:val="ru-RU"/>
              </w:rPr>
              <w:t xml:space="preserve">Россия в борьбе с коронавирусной пандемией, оказание помощи зарубежным странам. Мир и процессы глобализации в новых условиях. Международный нефтяной кризис 2020 г. и его последствия. </w:t>
            </w:r>
            <w:r>
              <w:rPr>
                <w:rFonts w:ascii="Times New Roman" w:hAnsi="Times New Roman"/>
                <w:color w:val="000000"/>
                <w:sz w:val="24"/>
              </w:rPr>
              <w:t>Россия в современном мире</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10.10</w:t>
            </w:r>
          </w:p>
        </w:tc>
        <w:tc>
          <w:tcPr>
            <w:tcW w:w="13433" w:type="dxa"/>
            <w:tcMar>
              <w:top w:w="50" w:type="dxa"/>
              <w:left w:w="100" w:type="dxa"/>
            </w:tcMar>
            <w:vAlign w:val="center"/>
          </w:tcPr>
          <w:p w:rsidR="00094D77" w:rsidRDefault="00C30C5A">
            <w:pPr>
              <w:spacing w:after="0" w:line="336" w:lineRule="auto"/>
              <w:ind w:left="336"/>
              <w:jc w:val="both"/>
            </w:pPr>
            <w:r w:rsidRPr="00943206">
              <w:rPr>
                <w:rFonts w:ascii="Times New Roman" w:hAnsi="Times New Roman"/>
                <w:color w:val="000000"/>
                <w:sz w:val="24"/>
                <w:lang w:val="ru-RU"/>
              </w:rPr>
              <w:t xml:space="preserve">Религия, наука и культура России в конце </w:t>
            </w:r>
            <w:r>
              <w:rPr>
                <w:rFonts w:ascii="Times New Roman" w:hAnsi="Times New Roman"/>
                <w:color w:val="000000"/>
                <w:sz w:val="24"/>
              </w:rPr>
              <w:t>XX</w:t>
            </w:r>
            <w:r w:rsidRPr="00943206">
              <w:rPr>
                <w:rFonts w:ascii="Times New Roman" w:hAnsi="Times New Roman"/>
                <w:color w:val="000000"/>
                <w:sz w:val="24"/>
                <w:lang w:val="ru-RU"/>
              </w:rPr>
              <w:t xml:space="preserve"> – начале </w:t>
            </w:r>
            <w:r>
              <w:rPr>
                <w:rFonts w:ascii="Times New Roman" w:hAnsi="Times New Roman"/>
                <w:color w:val="000000"/>
                <w:sz w:val="24"/>
              </w:rPr>
              <w:t>XXI</w:t>
            </w:r>
            <w:r w:rsidRPr="00943206">
              <w:rPr>
                <w:rFonts w:ascii="Times New Roman" w:hAnsi="Times New Roman"/>
                <w:color w:val="000000"/>
                <w:sz w:val="24"/>
                <w:lang w:val="ru-RU"/>
              </w:rPr>
              <w:t xml:space="preserve"> в. Повышение общественной роли СМИ и сети Интернет. Коммерциализация культуры. Ведущие тенденции в развитии образования и науки. Модернизация образовательной системы. Основные достижения российских учёных и недостаточная востребованность результатов их научной деятельности. Религиозные конфессии и повышение их роли в жизни страны. Особенности развития современной художественной культуры: литературы, киноискусства, театра, изобразительного искусства. </w:t>
            </w:r>
            <w:r>
              <w:rPr>
                <w:rFonts w:ascii="Times New Roman" w:hAnsi="Times New Roman"/>
                <w:color w:val="000000"/>
                <w:sz w:val="24"/>
              </w:rPr>
              <w:t>Процессы глобализации и массовая культура</w:t>
            </w:r>
          </w:p>
        </w:tc>
      </w:tr>
      <w:tr w:rsidR="00094D77">
        <w:trPr>
          <w:trHeight w:val="144"/>
        </w:trPr>
        <w:tc>
          <w:tcPr>
            <w:tcW w:w="975" w:type="dxa"/>
            <w:tcMar>
              <w:top w:w="50" w:type="dxa"/>
              <w:left w:w="100" w:type="dxa"/>
            </w:tcMar>
            <w:vAlign w:val="center"/>
          </w:tcPr>
          <w:p w:rsidR="00094D77" w:rsidRDefault="00C30C5A">
            <w:pPr>
              <w:spacing w:after="0" w:line="336" w:lineRule="auto"/>
              <w:ind w:left="336"/>
              <w:jc w:val="center"/>
            </w:pPr>
            <w:r>
              <w:rPr>
                <w:rFonts w:ascii="Times New Roman" w:hAnsi="Times New Roman"/>
                <w:color w:val="000000"/>
                <w:sz w:val="24"/>
              </w:rPr>
              <w:t>10.11</w:t>
            </w:r>
          </w:p>
        </w:tc>
        <w:tc>
          <w:tcPr>
            <w:tcW w:w="13433" w:type="dxa"/>
            <w:tcMar>
              <w:top w:w="50" w:type="dxa"/>
              <w:left w:w="100" w:type="dxa"/>
            </w:tcMar>
            <w:vAlign w:val="center"/>
          </w:tcPr>
          <w:p w:rsidR="00094D77" w:rsidRDefault="00C30C5A">
            <w:pPr>
              <w:spacing w:after="0" w:line="336" w:lineRule="auto"/>
              <w:ind w:left="336"/>
              <w:jc w:val="both"/>
            </w:pPr>
            <w:r>
              <w:rPr>
                <w:rFonts w:ascii="Times New Roman" w:hAnsi="Times New Roman"/>
                <w:color w:val="000000"/>
                <w:sz w:val="24"/>
              </w:rPr>
              <w:t>Наш край в 1992 – 2022 гг.</w:t>
            </w:r>
          </w:p>
        </w:tc>
      </w:tr>
    </w:tbl>
    <w:p w:rsidR="00094D77" w:rsidRDefault="00094D77">
      <w:pPr>
        <w:sectPr w:rsidR="00094D77">
          <w:pgSz w:w="11906" w:h="16383"/>
          <w:pgMar w:top="1134" w:right="850" w:bottom="1134" w:left="1701" w:header="720" w:footer="720" w:gutter="0"/>
          <w:cols w:space="720"/>
        </w:sectPr>
      </w:pPr>
    </w:p>
    <w:p w:rsidR="00094D77" w:rsidRDefault="00C30C5A">
      <w:pPr>
        <w:spacing w:after="0"/>
        <w:ind w:left="120"/>
      </w:pPr>
      <w:bookmarkStart w:id="13" w:name="block-53454547"/>
      <w:bookmarkEnd w:id="12"/>
      <w:r>
        <w:rPr>
          <w:rFonts w:ascii="Times New Roman" w:hAnsi="Times New Roman"/>
          <w:b/>
          <w:color w:val="000000"/>
          <w:sz w:val="28"/>
        </w:rPr>
        <w:lastRenderedPageBreak/>
        <w:t>УЧЕБНО-МЕТОДИЧЕСКОЕ ОБЕСПЕЧЕНИЕ ОБРАЗОВАТЕЛЬНОГО ПРОЦЕССА</w:t>
      </w:r>
    </w:p>
    <w:p w:rsidR="00094D77" w:rsidRDefault="00C30C5A">
      <w:pPr>
        <w:spacing w:after="0" w:line="480" w:lineRule="auto"/>
        <w:ind w:left="120"/>
      </w:pPr>
      <w:r>
        <w:rPr>
          <w:rFonts w:ascii="Times New Roman" w:hAnsi="Times New Roman"/>
          <w:b/>
          <w:color w:val="000000"/>
          <w:sz w:val="28"/>
        </w:rPr>
        <w:t>ОБЯЗАТЕЛЬНЫЕ УЧЕБНЫЕ МАТЕРИАЛЫ ДЛЯ УЧЕНИКА</w:t>
      </w:r>
    </w:p>
    <w:p w:rsidR="00094D77" w:rsidRPr="00943206" w:rsidRDefault="00C30C5A">
      <w:pPr>
        <w:spacing w:after="0" w:line="480" w:lineRule="auto"/>
        <w:ind w:left="120"/>
        <w:rPr>
          <w:lang w:val="ru-RU"/>
        </w:rPr>
      </w:pPr>
      <w:r w:rsidRPr="00943206">
        <w:rPr>
          <w:rFonts w:ascii="Times New Roman" w:hAnsi="Times New Roman"/>
          <w:color w:val="000000"/>
          <w:sz w:val="28"/>
          <w:lang w:val="ru-RU"/>
        </w:rPr>
        <w:t xml:space="preserve"> • История. Всеобщая история. 1945 год - начало </w:t>
      </w:r>
      <w:r>
        <w:rPr>
          <w:rFonts w:ascii="Times New Roman" w:hAnsi="Times New Roman"/>
          <w:color w:val="000000"/>
          <w:sz w:val="28"/>
        </w:rPr>
        <w:t>XXI</w:t>
      </w:r>
      <w:r w:rsidRPr="00943206">
        <w:rPr>
          <w:rFonts w:ascii="Times New Roman" w:hAnsi="Times New Roman"/>
          <w:color w:val="000000"/>
          <w:sz w:val="28"/>
          <w:lang w:val="ru-RU"/>
        </w:rPr>
        <w:t xml:space="preserve"> века: 11 класс: базовый уровень: учебник Мединский В.Р., Чубарьян А.О. Акционерное общество «Издательство «Просвещение» </w:t>
      </w:r>
      <w:r w:rsidRPr="00943206">
        <w:rPr>
          <w:sz w:val="28"/>
          <w:lang w:val="ru-RU"/>
        </w:rPr>
        <w:br/>
      </w:r>
      <w:r w:rsidRPr="00943206">
        <w:rPr>
          <w:rFonts w:ascii="Times New Roman" w:hAnsi="Times New Roman"/>
          <w:color w:val="000000"/>
          <w:sz w:val="28"/>
          <w:lang w:val="ru-RU"/>
        </w:rPr>
        <w:t xml:space="preserve"> </w:t>
      </w:r>
      <w:bookmarkStart w:id="14" w:name="0ec03d33-8ed4-4788-81b8-0b9d9a2c1e9f"/>
      <w:r w:rsidRPr="00943206">
        <w:rPr>
          <w:rFonts w:ascii="Times New Roman" w:hAnsi="Times New Roman"/>
          <w:color w:val="000000"/>
          <w:sz w:val="28"/>
          <w:lang w:val="ru-RU"/>
        </w:rPr>
        <w:t xml:space="preserve"> • История. История России. 1945 год - начало </w:t>
      </w:r>
      <w:r>
        <w:rPr>
          <w:rFonts w:ascii="Times New Roman" w:hAnsi="Times New Roman"/>
          <w:color w:val="000000"/>
          <w:sz w:val="28"/>
        </w:rPr>
        <w:t>XXI</w:t>
      </w:r>
      <w:r w:rsidRPr="00943206">
        <w:rPr>
          <w:rFonts w:ascii="Times New Roman" w:hAnsi="Times New Roman"/>
          <w:color w:val="000000"/>
          <w:sz w:val="28"/>
          <w:lang w:val="ru-RU"/>
        </w:rPr>
        <w:t xml:space="preserve"> века: 11 класс: базовый уровень: учебник Мединский В.Р., Торкунов А.В. Акционерное общество «Издательство «Просвещение» </w:t>
      </w:r>
      <w:bookmarkEnd w:id="14"/>
    </w:p>
    <w:p w:rsidR="00094D77" w:rsidRPr="00943206" w:rsidRDefault="00C30C5A" w:rsidP="002A0305">
      <w:pPr>
        <w:spacing w:after="0" w:line="480" w:lineRule="auto"/>
        <w:rPr>
          <w:lang w:val="ru-RU"/>
        </w:rPr>
      </w:pPr>
      <w:r w:rsidRPr="00943206">
        <w:rPr>
          <w:rFonts w:ascii="Times New Roman" w:hAnsi="Times New Roman"/>
          <w:b/>
          <w:color w:val="000000"/>
          <w:sz w:val="28"/>
          <w:lang w:val="ru-RU"/>
        </w:rPr>
        <w:t>МЕТОДИЧЕСКИЕ МАТЕРИАЛЫ ДЛЯ УЧИТЕЛЯ</w:t>
      </w:r>
    </w:p>
    <w:p w:rsidR="00094D77" w:rsidRPr="00943206" w:rsidRDefault="00C30C5A">
      <w:pPr>
        <w:spacing w:after="0" w:line="480" w:lineRule="auto"/>
        <w:ind w:left="120"/>
        <w:rPr>
          <w:lang w:val="ru-RU"/>
        </w:rPr>
      </w:pPr>
      <w:r w:rsidRPr="00943206">
        <w:rPr>
          <w:rFonts w:ascii="Times New Roman" w:hAnsi="Times New Roman"/>
          <w:color w:val="000000"/>
          <w:sz w:val="28"/>
          <w:lang w:val="ru-RU"/>
        </w:rPr>
        <w:t>ФИПИ Артасов И.А.</w:t>
      </w:r>
      <w:r w:rsidRPr="00943206">
        <w:rPr>
          <w:sz w:val="28"/>
          <w:lang w:val="ru-RU"/>
        </w:rPr>
        <w:br/>
      </w:r>
      <w:bookmarkStart w:id="15" w:name="d9cb397a-866c-4f27-b115-9f600926537f"/>
      <w:r w:rsidRPr="00943206">
        <w:rPr>
          <w:rFonts w:ascii="Times New Roman" w:hAnsi="Times New Roman"/>
          <w:color w:val="000000"/>
          <w:sz w:val="28"/>
          <w:lang w:val="ru-RU"/>
        </w:rPr>
        <w:t xml:space="preserve"> ИСТОРИЯ</w:t>
      </w:r>
      <w:bookmarkEnd w:id="15"/>
    </w:p>
    <w:p w:rsidR="00094D77" w:rsidRPr="00943206" w:rsidRDefault="00094D77">
      <w:pPr>
        <w:spacing w:after="0"/>
        <w:ind w:left="120"/>
        <w:rPr>
          <w:lang w:val="ru-RU"/>
        </w:rPr>
      </w:pPr>
    </w:p>
    <w:p w:rsidR="00094D77" w:rsidRPr="00943206" w:rsidRDefault="00C30C5A">
      <w:pPr>
        <w:spacing w:after="0" w:line="480" w:lineRule="auto"/>
        <w:ind w:left="120"/>
        <w:rPr>
          <w:lang w:val="ru-RU"/>
        </w:rPr>
      </w:pPr>
      <w:r w:rsidRPr="00943206">
        <w:rPr>
          <w:rFonts w:ascii="Times New Roman" w:hAnsi="Times New Roman"/>
          <w:b/>
          <w:color w:val="000000"/>
          <w:sz w:val="28"/>
          <w:lang w:val="ru-RU"/>
        </w:rPr>
        <w:t>ЦИФРОВЫЕ ОБРАЗОВАТЕЛЬНЫЕ РЕСУРСЫ И РЕСУРСЫ СЕТИ ИНТЕРНЕТ</w:t>
      </w:r>
    </w:p>
    <w:p w:rsidR="00094D77" w:rsidRDefault="00C30C5A">
      <w:pPr>
        <w:spacing w:after="0" w:line="480" w:lineRule="auto"/>
        <w:ind w:left="120"/>
      </w:pPr>
      <w:bookmarkStart w:id="16" w:name="a533c747-85bf-4629-95ae-536468e95f06"/>
      <w:r>
        <w:rPr>
          <w:rFonts w:ascii="Times New Roman" w:hAnsi="Times New Roman"/>
          <w:color w:val="000000"/>
          <w:sz w:val="28"/>
        </w:rPr>
        <w:t>библиотека ЦОК</w:t>
      </w:r>
      <w:bookmarkEnd w:id="16"/>
    </w:p>
    <w:p w:rsidR="00094D77" w:rsidRDefault="00094D77">
      <w:pPr>
        <w:sectPr w:rsidR="00094D77">
          <w:pgSz w:w="11906" w:h="16383"/>
          <w:pgMar w:top="1134" w:right="850" w:bottom="1134" w:left="1701" w:header="720" w:footer="720" w:gutter="0"/>
          <w:cols w:space="720"/>
        </w:sectPr>
      </w:pPr>
    </w:p>
    <w:bookmarkEnd w:id="13"/>
    <w:p w:rsidR="00C30C5A" w:rsidRDefault="00C30C5A"/>
    <w:sectPr w:rsidR="00C30C5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094D77"/>
    <w:rsid w:val="00094D77"/>
    <w:rsid w:val="00247EF5"/>
    <w:rsid w:val="002A0305"/>
    <w:rsid w:val="0030174F"/>
    <w:rsid w:val="004F5B7C"/>
    <w:rsid w:val="00943206"/>
    <w:rsid w:val="00C30C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4F5B7C"/>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F5B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38e9087b" TargetMode="External"/><Relationship Id="rId21" Type="http://schemas.openxmlformats.org/officeDocument/2006/relationships/hyperlink" Target="https://m.edsoo.ru/38e9087b" TargetMode="External"/><Relationship Id="rId34" Type="http://schemas.openxmlformats.org/officeDocument/2006/relationships/hyperlink" Target="https://m.edsoo.ru/fe411e6e" TargetMode="External"/><Relationship Id="rId42" Type="http://schemas.openxmlformats.org/officeDocument/2006/relationships/hyperlink" Target="https://m.edsoo.ru/d551212b" TargetMode="External"/><Relationship Id="rId47" Type="http://schemas.openxmlformats.org/officeDocument/2006/relationships/hyperlink" Target="https://m.edsoo.ru/e69e2dad" TargetMode="External"/><Relationship Id="rId50" Type="http://schemas.openxmlformats.org/officeDocument/2006/relationships/hyperlink" Target="https://m.edsoo.ru/b8918284" TargetMode="External"/><Relationship Id="rId55" Type="http://schemas.openxmlformats.org/officeDocument/2006/relationships/hyperlink" Target="https://m.edsoo.ru/1f19ff83" TargetMode="External"/><Relationship Id="rId63" Type="http://schemas.openxmlformats.org/officeDocument/2006/relationships/hyperlink" Target="https://m.edsoo.ru/401fd019" TargetMode="External"/><Relationship Id="rId68" Type="http://schemas.openxmlformats.org/officeDocument/2006/relationships/hyperlink" Target="https://m.edsoo.ru/2683253f" TargetMode="External"/><Relationship Id="rId76" Type="http://schemas.openxmlformats.org/officeDocument/2006/relationships/hyperlink" Target="https://m.edsoo.ru/ab8dc9ab" TargetMode="External"/><Relationship Id="rId84" Type="http://schemas.openxmlformats.org/officeDocument/2006/relationships/hyperlink" Target="https://m.edsoo.ru/1271863e" TargetMode="External"/><Relationship Id="rId89" Type="http://schemas.openxmlformats.org/officeDocument/2006/relationships/hyperlink" Target="https://m.edsoo.ru/4ab72a9d" TargetMode="External"/><Relationship Id="rId97" Type="http://schemas.openxmlformats.org/officeDocument/2006/relationships/hyperlink" Target="https://m.edsoo.ru/d4335abe" TargetMode="External"/><Relationship Id="rId7" Type="http://schemas.openxmlformats.org/officeDocument/2006/relationships/hyperlink" Target="https://m.edsoo.ru/38e9087b" TargetMode="External"/><Relationship Id="rId71" Type="http://schemas.openxmlformats.org/officeDocument/2006/relationships/hyperlink" Target="https://m.edsoo.ru/887e20c5" TargetMode="External"/><Relationship Id="rId92" Type="http://schemas.openxmlformats.org/officeDocument/2006/relationships/hyperlink" Target="https://m.edsoo.ru/8c79855f" TargetMode="External"/><Relationship Id="rId2" Type="http://schemas.microsoft.com/office/2007/relationships/stylesWithEffects" Target="stylesWithEffects.xml"/><Relationship Id="rId16" Type="http://schemas.openxmlformats.org/officeDocument/2006/relationships/hyperlink" Target="https://m.edsoo.ru/38e9087b" TargetMode="External"/><Relationship Id="rId29" Type="http://schemas.openxmlformats.org/officeDocument/2006/relationships/hyperlink" Target="https://m.edsoo.ru/38e9087b" TargetMode="External"/><Relationship Id="rId11" Type="http://schemas.openxmlformats.org/officeDocument/2006/relationships/hyperlink" Target="https://m.edsoo.ru/38e9087b" TargetMode="External"/><Relationship Id="rId24" Type="http://schemas.openxmlformats.org/officeDocument/2006/relationships/hyperlink" Target="https://m.edsoo.ru/38e9087b" TargetMode="External"/><Relationship Id="rId32" Type="http://schemas.openxmlformats.org/officeDocument/2006/relationships/hyperlink" Target="https://m.edsoo.ru/06ee2be5" TargetMode="External"/><Relationship Id="rId37" Type="http://schemas.openxmlformats.org/officeDocument/2006/relationships/hyperlink" Target="https://m.edsoo.ru/e9711cfe" TargetMode="External"/><Relationship Id="rId40" Type="http://schemas.openxmlformats.org/officeDocument/2006/relationships/hyperlink" Target="https://m.edsoo.ru/32f5176e" TargetMode="External"/><Relationship Id="rId45" Type="http://schemas.openxmlformats.org/officeDocument/2006/relationships/hyperlink" Target="https://m.edsoo.ru/a1d3bf9d" TargetMode="External"/><Relationship Id="rId53" Type="http://schemas.openxmlformats.org/officeDocument/2006/relationships/hyperlink" Target="https://m.edsoo.ru/cb3ca697" TargetMode="External"/><Relationship Id="rId58" Type="http://schemas.openxmlformats.org/officeDocument/2006/relationships/hyperlink" Target="https://m.edsoo.ru/893a96ec" TargetMode="External"/><Relationship Id="rId66" Type="http://schemas.openxmlformats.org/officeDocument/2006/relationships/hyperlink" Target="https://m.edsoo.ru/f1c18452" TargetMode="External"/><Relationship Id="rId74" Type="http://schemas.openxmlformats.org/officeDocument/2006/relationships/hyperlink" Target="https://m.edsoo.ru/7f706b5d" TargetMode="External"/><Relationship Id="rId79" Type="http://schemas.openxmlformats.org/officeDocument/2006/relationships/hyperlink" Target="https://m.edsoo.ru/62a514df" TargetMode="External"/><Relationship Id="rId87" Type="http://schemas.openxmlformats.org/officeDocument/2006/relationships/hyperlink" Target="https://m.edsoo.ru/57d6b846" TargetMode="External"/><Relationship Id="rId5" Type="http://schemas.openxmlformats.org/officeDocument/2006/relationships/image" Target="media/image1.png"/><Relationship Id="rId61" Type="http://schemas.openxmlformats.org/officeDocument/2006/relationships/hyperlink" Target="https://m.edsoo.ru/baa01f68" TargetMode="External"/><Relationship Id="rId82" Type="http://schemas.openxmlformats.org/officeDocument/2006/relationships/hyperlink" Target="https://m.edsoo.ru/ca89e397" TargetMode="External"/><Relationship Id="rId90" Type="http://schemas.openxmlformats.org/officeDocument/2006/relationships/hyperlink" Target="https://m.edsoo.ru/641e2b99" TargetMode="External"/><Relationship Id="rId95" Type="http://schemas.openxmlformats.org/officeDocument/2006/relationships/hyperlink" Target="https://m.edsoo.ru/fabab905" TargetMode="External"/><Relationship Id="rId19" Type="http://schemas.openxmlformats.org/officeDocument/2006/relationships/hyperlink" Target="https://m.edsoo.ru/38e9087b" TargetMode="External"/><Relationship Id="rId14" Type="http://schemas.openxmlformats.org/officeDocument/2006/relationships/hyperlink" Target="https://m.edsoo.ru/38e9087b" TargetMode="External"/><Relationship Id="rId22" Type="http://schemas.openxmlformats.org/officeDocument/2006/relationships/hyperlink" Target="https://m.edsoo.ru/38e9087b" TargetMode="External"/><Relationship Id="rId27" Type="http://schemas.openxmlformats.org/officeDocument/2006/relationships/hyperlink" Target="https://m.edsoo.ru/38e9087b" TargetMode="External"/><Relationship Id="rId30" Type="http://schemas.openxmlformats.org/officeDocument/2006/relationships/hyperlink" Target="https://m.edsoo.ru/38e9087b" TargetMode="External"/><Relationship Id="rId35" Type="http://schemas.openxmlformats.org/officeDocument/2006/relationships/hyperlink" Target="https://m.edsoo.ru/16f3179f" TargetMode="External"/><Relationship Id="rId43" Type="http://schemas.openxmlformats.org/officeDocument/2006/relationships/hyperlink" Target="https://m.edsoo.ru/0dadc942" TargetMode="External"/><Relationship Id="rId48" Type="http://schemas.openxmlformats.org/officeDocument/2006/relationships/hyperlink" Target="https://m.edsoo.ru/972eeb1e" TargetMode="External"/><Relationship Id="rId56" Type="http://schemas.openxmlformats.org/officeDocument/2006/relationships/hyperlink" Target="https://m.edsoo.ru/32f4280e" TargetMode="External"/><Relationship Id="rId64" Type="http://schemas.openxmlformats.org/officeDocument/2006/relationships/hyperlink" Target="https://m.edsoo.ru/9945020" TargetMode="External"/><Relationship Id="rId69" Type="http://schemas.openxmlformats.org/officeDocument/2006/relationships/hyperlink" Target="https://m.edsoo.ru/4745856e" TargetMode="External"/><Relationship Id="rId77" Type="http://schemas.openxmlformats.org/officeDocument/2006/relationships/hyperlink" Target="https://m.edsoo.ru/1bd52e1d" TargetMode="External"/><Relationship Id="rId100" Type="http://schemas.openxmlformats.org/officeDocument/2006/relationships/theme" Target="theme/theme1.xml"/><Relationship Id="rId8" Type="http://schemas.openxmlformats.org/officeDocument/2006/relationships/hyperlink" Target="https://m.edsoo.ru/38e9087b" TargetMode="External"/><Relationship Id="rId51" Type="http://schemas.openxmlformats.org/officeDocument/2006/relationships/hyperlink" Target="https://m.edsoo.ru/4c82c666" TargetMode="External"/><Relationship Id="rId72" Type="http://schemas.openxmlformats.org/officeDocument/2006/relationships/hyperlink" Target="https://m.edsoo.ru/e816bdfa" TargetMode="External"/><Relationship Id="rId80" Type="http://schemas.openxmlformats.org/officeDocument/2006/relationships/hyperlink" Target="https://m.edsoo.ru/995db6d4" TargetMode="External"/><Relationship Id="rId85" Type="http://schemas.openxmlformats.org/officeDocument/2006/relationships/hyperlink" Target="https://m.edsoo.ru/2a452b05" TargetMode="External"/><Relationship Id="rId93" Type="http://schemas.openxmlformats.org/officeDocument/2006/relationships/hyperlink" Target="https://m.edsoo.ru/24caceec" TargetMode="External"/><Relationship Id="rId98" Type="http://schemas.openxmlformats.org/officeDocument/2006/relationships/hyperlink" Target="https://m.edsoo.ru/474d2bad" TargetMode="External"/><Relationship Id="rId3" Type="http://schemas.openxmlformats.org/officeDocument/2006/relationships/settings" Target="settings.xml"/><Relationship Id="rId12" Type="http://schemas.openxmlformats.org/officeDocument/2006/relationships/hyperlink" Target="https://m.edsoo.ru/38e9087b" TargetMode="External"/><Relationship Id="rId17" Type="http://schemas.openxmlformats.org/officeDocument/2006/relationships/hyperlink" Target="https://m.edsoo.ru/38e9087b" TargetMode="External"/><Relationship Id="rId25" Type="http://schemas.openxmlformats.org/officeDocument/2006/relationships/hyperlink" Target="https://m.edsoo.ru/38e9087b" TargetMode="External"/><Relationship Id="rId33" Type="http://schemas.openxmlformats.org/officeDocument/2006/relationships/hyperlink" Target="https://m.edsoo.ru/56c4e03e" TargetMode="External"/><Relationship Id="rId38" Type="http://schemas.openxmlformats.org/officeDocument/2006/relationships/hyperlink" Target="https://m.edsoo.ru/4ab92d9f" TargetMode="External"/><Relationship Id="rId46" Type="http://schemas.openxmlformats.org/officeDocument/2006/relationships/hyperlink" Target="https://m.edsoo.ru/b216c35e" TargetMode="External"/><Relationship Id="rId59" Type="http://schemas.openxmlformats.org/officeDocument/2006/relationships/hyperlink" Target="https://m.edsoo.ru/680aa01a" TargetMode="External"/><Relationship Id="rId67" Type="http://schemas.openxmlformats.org/officeDocument/2006/relationships/hyperlink" Target="https://m.edsoo.ru/7b90b13c" TargetMode="External"/><Relationship Id="rId20" Type="http://schemas.openxmlformats.org/officeDocument/2006/relationships/hyperlink" Target="https://m.edsoo.ru/38e9087b" TargetMode="External"/><Relationship Id="rId41" Type="http://schemas.openxmlformats.org/officeDocument/2006/relationships/hyperlink" Target="https://m.edsoo.ru/b7bc64b5" TargetMode="External"/><Relationship Id="rId54" Type="http://schemas.openxmlformats.org/officeDocument/2006/relationships/hyperlink" Target="https://m.edsoo.ru/2b7cf608" TargetMode="External"/><Relationship Id="rId62" Type="http://schemas.openxmlformats.org/officeDocument/2006/relationships/hyperlink" Target="https://m.edsoo.ru/d4ab0502" TargetMode="External"/><Relationship Id="rId70" Type="http://schemas.openxmlformats.org/officeDocument/2006/relationships/hyperlink" Target="https://m.edsoo.ru/ee81d896" TargetMode="External"/><Relationship Id="rId75" Type="http://schemas.openxmlformats.org/officeDocument/2006/relationships/hyperlink" Target="https://m.edsoo.ru/5f3f81a7" TargetMode="External"/><Relationship Id="rId83" Type="http://schemas.openxmlformats.org/officeDocument/2006/relationships/hyperlink" Target="https://m.edsoo.ru/9f721f84" TargetMode="External"/><Relationship Id="rId88" Type="http://schemas.openxmlformats.org/officeDocument/2006/relationships/hyperlink" Target="https://m.edsoo.ru/9db73a81" TargetMode="External"/><Relationship Id="rId91" Type="http://schemas.openxmlformats.org/officeDocument/2006/relationships/hyperlink" Target="https://m.edsoo.ru/5aaf2c2c" TargetMode="External"/><Relationship Id="rId96" Type="http://schemas.openxmlformats.org/officeDocument/2006/relationships/hyperlink" Target="https://m.edsoo.ru/6da18043" TargetMode="External"/><Relationship Id="rId1" Type="http://schemas.openxmlformats.org/officeDocument/2006/relationships/styles" Target="styles.xml"/><Relationship Id="rId6" Type="http://schemas.openxmlformats.org/officeDocument/2006/relationships/hyperlink" Target="https://m.edsoo.ru/38e9087b" TargetMode="External"/><Relationship Id="rId15" Type="http://schemas.openxmlformats.org/officeDocument/2006/relationships/hyperlink" Target="https://m.edsoo.ru/38e9087b" TargetMode="External"/><Relationship Id="rId23" Type="http://schemas.openxmlformats.org/officeDocument/2006/relationships/hyperlink" Target="https://m.edsoo.ru/38e9087b" TargetMode="External"/><Relationship Id="rId28" Type="http://schemas.openxmlformats.org/officeDocument/2006/relationships/hyperlink" Target="https://m.edsoo.ru/38e9087b" TargetMode="External"/><Relationship Id="rId36" Type="http://schemas.openxmlformats.org/officeDocument/2006/relationships/hyperlink" Target="https://m.edsoo.ru/53e36beb" TargetMode="External"/><Relationship Id="rId49" Type="http://schemas.openxmlformats.org/officeDocument/2006/relationships/hyperlink" Target="https://m.edsoo.ru/c068995c" TargetMode="External"/><Relationship Id="rId57" Type="http://schemas.openxmlformats.org/officeDocument/2006/relationships/hyperlink" Target="https://m.edsoo.ru/d42cc648" TargetMode="External"/><Relationship Id="rId10" Type="http://schemas.openxmlformats.org/officeDocument/2006/relationships/hyperlink" Target="https://m.edsoo.ru/38e9087b" TargetMode="External"/><Relationship Id="rId31" Type="http://schemas.openxmlformats.org/officeDocument/2006/relationships/hyperlink" Target="https://m.edsoo.ru/19e1305c" TargetMode="External"/><Relationship Id="rId44" Type="http://schemas.openxmlformats.org/officeDocument/2006/relationships/hyperlink" Target="https://m.edsoo.ru/33ced579" TargetMode="External"/><Relationship Id="rId52" Type="http://schemas.openxmlformats.org/officeDocument/2006/relationships/hyperlink" Target="https://m.edsoo.ru/77ecde22" TargetMode="External"/><Relationship Id="rId60" Type="http://schemas.openxmlformats.org/officeDocument/2006/relationships/hyperlink" Target="https://m.edsoo.ru/4d01c9d6" TargetMode="External"/><Relationship Id="rId65" Type="http://schemas.openxmlformats.org/officeDocument/2006/relationships/hyperlink" Target="https://m.edsoo.ru/e22377a5" TargetMode="External"/><Relationship Id="rId73" Type="http://schemas.openxmlformats.org/officeDocument/2006/relationships/hyperlink" Target="https://m.edsoo.ru/afaacb3e" TargetMode="External"/><Relationship Id="rId78" Type="http://schemas.openxmlformats.org/officeDocument/2006/relationships/hyperlink" Target="https://m.edsoo.ru/6eb1ace4" TargetMode="External"/><Relationship Id="rId81" Type="http://schemas.openxmlformats.org/officeDocument/2006/relationships/hyperlink" Target="https://m.edsoo.ru/12afee64" TargetMode="External"/><Relationship Id="rId86" Type="http://schemas.openxmlformats.org/officeDocument/2006/relationships/hyperlink" Target="https://m.edsoo.ru/b0d19c6d" TargetMode="External"/><Relationship Id="rId94" Type="http://schemas.openxmlformats.org/officeDocument/2006/relationships/hyperlink" Target="https://m.edsoo.ru/0b44777b" TargetMode="External"/><Relationship Id="rId9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38e9087b" TargetMode="External"/><Relationship Id="rId13" Type="http://schemas.openxmlformats.org/officeDocument/2006/relationships/hyperlink" Target="https://m.edsoo.ru/38e9087b" TargetMode="External"/><Relationship Id="rId18" Type="http://schemas.openxmlformats.org/officeDocument/2006/relationships/hyperlink" Target="https://m.edsoo.ru/38e9087b" TargetMode="External"/><Relationship Id="rId39" Type="http://schemas.openxmlformats.org/officeDocument/2006/relationships/hyperlink" Target="https://m.edsoo.ru/674f526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1</Pages>
  <Words>18852</Words>
  <Characters>107461</Characters>
  <Application>Microsoft Office Word</Application>
  <DocSecurity>0</DocSecurity>
  <Lines>895</Lines>
  <Paragraphs>252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126061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8</cp:revision>
  <cp:lastPrinted>2025-08-26T05:13:00Z</cp:lastPrinted>
  <dcterms:created xsi:type="dcterms:W3CDTF">2025-08-10T10:54:00Z</dcterms:created>
  <dcterms:modified xsi:type="dcterms:W3CDTF">2026-01-28T11:33:00Z</dcterms:modified>
</cp:coreProperties>
</file>